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AE4" w:rsidRPr="00125AE4" w:rsidRDefault="00125AE4" w:rsidP="00261B93">
      <w:pPr>
        <w:pStyle w:val="Tytu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25AE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552A2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125AE4">
        <w:rPr>
          <w:rFonts w:ascii="Times New Roman" w:hAnsi="Times New Roman" w:cs="Times New Roman"/>
          <w:b/>
          <w:i/>
          <w:sz w:val="24"/>
          <w:szCs w:val="24"/>
        </w:rPr>
        <w:t>Projekt</w:t>
      </w:r>
    </w:p>
    <w:p w:rsidR="00B86B34" w:rsidRPr="00B75BD3" w:rsidRDefault="00B86B34" w:rsidP="00261B93">
      <w:pPr>
        <w:pStyle w:val="Tytu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BD3">
        <w:rPr>
          <w:rFonts w:ascii="Times New Roman" w:hAnsi="Times New Roman" w:cs="Times New Roman"/>
          <w:b/>
          <w:sz w:val="24"/>
          <w:szCs w:val="24"/>
        </w:rPr>
        <w:t>UMOWA Nr OI.7242.1.2020</w:t>
      </w:r>
      <w:bookmarkStart w:id="0" w:name="bookmark1"/>
      <w:bookmarkStart w:id="1" w:name="OLE_LINK2"/>
      <w:bookmarkStart w:id="2" w:name="OLE_LINK3"/>
    </w:p>
    <w:p w:rsidR="00341DA5" w:rsidRPr="00261B93" w:rsidRDefault="00341DA5" w:rsidP="00261B93">
      <w:pPr>
        <w:jc w:val="both"/>
        <w:rPr>
          <w:rFonts w:ascii="Times New Roman" w:hAnsi="Times New Roman"/>
          <w:b/>
          <w:sz w:val="24"/>
          <w:szCs w:val="24"/>
        </w:rPr>
      </w:pPr>
    </w:p>
    <w:p w:rsidR="00B86B34" w:rsidRPr="00261B93" w:rsidRDefault="00B86B34" w:rsidP="00261B93">
      <w:pPr>
        <w:jc w:val="both"/>
        <w:rPr>
          <w:rFonts w:ascii="Times New Roman" w:hAnsi="Times New Roman"/>
          <w:b/>
          <w:sz w:val="24"/>
          <w:szCs w:val="24"/>
        </w:rPr>
      </w:pPr>
      <w:r w:rsidRPr="00261B93">
        <w:rPr>
          <w:rFonts w:ascii="Times New Roman" w:hAnsi="Times New Roman"/>
          <w:b/>
          <w:sz w:val="24"/>
          <w:szCs w:val="24"/>
        </w:rPr>
        <w:t xml:space="preserve">dla zadania pn.: „Świadczenie usług w zakresie publicznego transportu zbiorowego,                    w gminnych przewozach pasażerskich w transporcie </w:t>
      </w:r>
      <w:r w:rsidR="00C62631" w:rsidRPr="00261B93">
        <w:rPr>
          <w:rFonts w:ascii="Times New Roman" w:hAnsi="Times New Roman"/>
          <w:b/>
          <w:sz w:val="24"/>
          <w:szCs w:val="24"/>
        </w:rPr>
        <w:t>drogowym</w:t>
      </w:r>
      <w:r w:rsidRPr="00261B93">
        <w:rPr>
          <w:rFonts w:ascii="Times New Roman" w:hAnsi="Times New Roman"/>
          <w:b/>
          <w:sz w:val="24"/>
          <w:szCs w:val="24"/>
        </w:rPr>
        <w:t xml:space="preserve"> o charakterze użyteczności publicznej</w:t>
      </w:r>
      <w:bookmarkEnd w:id="0"/>
      <w:r w:rsidRPr="00261B93">
        <w:rPr>
          <w:rFonts w:ascii="Times New Roman" w:hAnsi="Times New Roman"/>
          <w:b/>
          <w:sz w:val="24"/>
          <w:szCs w:val="24"/>
        </w:rPr>
        <w:t>, na obszarze Gminy Dukla</w:t>
      </w:r>
      <w:r w:rsidR="00261B93" w:rsidRPr="00261B93">
        <w:rPr>
          <w:rFonts w:ascii="Times New Roman" w:hAnsi="Times New Roman"/>
          <w:b/>
          <w:sz w:val="24"/>
          <w:szCs w:val="24"/>
        </w:rPr>
        <w:t>”</w:t>
      </w:r>
      <w:bookmarkEnd w:id="1"/>
      <w:bookmarkEnd w:id="2"/>
    </w:p>
    <w:p w:rsidR="00B86B34" w:rsidRPr="00261B93" w:rsidRDefault="00B86B34" w:rsidP="00261B93">
      <w:pPr>
        <w:jc w:val="both"/>
        <w:rPr>
          <w:rFonts w:ascii="Times New Roman" w:hAnsi="Times New Roman"/>
          <w:sz w:val="24"/>
          <w:szCs w:val="24"/>
        </w:rPr>
      </w:pPr>
    </w:p>
    <w:p w:rsidR="00B86B34" w:rsidRPr="00261B93" w:rsidRDefault="00B86B34" w:rsidP="00261B93">
      <w:pPr>
        <w:jc w:val="both"/>
        <w:rPr>
          <w:rFonts w:ascii="Times New Roman" w:hAnsi="Times New Roman"/>
          <w:b/>
          <w:sz w:val="24"/>
          <w:szCs w:val="24"/>
        </w:rPr>
      </w:pPr>
      <w:r w:rsidRPr="00261B93">
        <w:rPr>
          <w:rFonts w:ascii="Times New Roman" w:hAnsi="Times New Roman"/>
          <w:sz w:val="24"/>
          <w:szCs w:val="24"/>
        </w:rPr>
        <w:t xml:space="preserve">zawarta w dniu ..................................... 2020 r., pomiędzy </w:t>
      </w:r>
      <w:r w:rsidRPr="00261B93">
        <w:rPr>
          <w:rFonts w:ascii="Times New Roman" w:hAnsi="Times New Roman"/>
          <w:b/>
          <w:sz w:val="24"/>
          <w:szCs w:val="24"/>
        </w:rPr>
        <w:t>Gminą Dukla,</w:t>
      </w:r>
    </w:p>
    <w:p w:rsidR="00B86B34" w:rsidRPr="00261B93" w:rsidRDefault="00B86B34" w:rsidP="00261B93">
      <w:pPr>
        <w:jc w:val="both"/>
        <w:rPr>
          <w:rFonts w:ascii="Times New Roman" w:hAnsi="Times New Roman"/>
          <w:sz w:val="24"/>
          <w:szCs w:val="24"/>
        </w:rPr>
      </w:pPr>
      <w:r w:rsidRPr="00261B93">
        <w:rPr>
          <w:rFonts w:ascii="Times New Roman" w:hAnsi="Times New Roman"/>
          <w:sz w:val="24"/>
          <w:szCs w:val="24"/>
        </w:rPr>
        <w:t>38-450 Dukla, ul. Trakt Węgierski 11, NIP: 684-23-64-450, REGON 370440531,</w:t>
      </w:r>
    </w:p>
    <w:p w:rsidR="00B86B34" w:rsidRPr="00261B93" w:rsidRDefault="00B86B34" w:rsidP="00261B93">
      <w:pPr>
        <w:jc w:val="both"/>
        <w:rPr>
          <w:rFonts w:ascii="Times New Roman" w:hAnsi="Times New Roman"/>
          <w:sz w:val="24"/>
          <w:szCs w:val="24"/>
        </w:rPr>
      </w:pPr>
      <w:r w:rsidRPr="00261B93">
        <w:rPr>
          <w:rFonts w:ascii="Times New Roman" w:hAnsi="Times New Roman"/>
          <w:sz w:val="24"/>
          <w:szCs w:val="24"/>
        </w:rPr>
        <w:t>reprezentowaną przez:</w:t>
      </w:r>
    </w:p>
    <w:p w:rsidR="00B86B34" w:rsidRPr="006533A9" w:rsidRDefault="00B55422" w:rsidP="006533A9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……………………….</w:t>
      </w:r>
      <w:r w:rsidR="00B86B34" w:rsidRPr="006533A9">
        <w:rPr>
          <w:rFonts w:asciiTheme="majorHAnsi" w:hAnsiTheme="majorHAnsi" w:cstheme="majorHAnsi"/>
          <w:sz w:val="24"/>
          <w:szCs w:val="24"/>
        </w:rPr>
        <w:t xml:space="preserve"> – Burmistrza Dukli,</w:t>
      </w:r>
      <w:r w:rsidR="006533A9" w:rsidRPr="006533A9">
        <w:rPr>
          <w:rFonts w:asciiTheme="majorHAnsi" w:hAnsiTheme="majorHAnsi" w:cstheme="majorHAnsi"/>
          <w:sz w:val="24"/>
          <w:szCs w:val="24"/>
        </w:rPr>
        <w:t xml:space="preserve"> zwaną w dalszej części umowy </w:t>
      </w:r>
      <w:r w:rsidR="00B86B34" w:rsidRPr="00B55422">
        <w:rPr>
          <w:rFonts w:asciiTheme="majorHAnsi" w:hAnsiTheme="majorHAnsi" w:cstheme="majorHAnsi"/>
          <w:b/>
          <w:sz w:val="24"/>
          <w:szCs w:val="24"/>
        </w:rPr>
        <w:t>Organizatorem</w:t>
      </w:r>
    </w:p>
    <w:p w:rsidR="00B86B34" w:rsidRPr="00261B93" w:rsidRDefault="00B86B34" w:rsidP="00261B93">
      <w:pPr>
        <w:pStyle w:val="Lista"/>
        <w:jc w:val="both"/>
        <w:rPr>
          <w:rFonts w:ascii="Times New Roman" w:hAnsi="Times New Roman"/>
          <w:sz w:val="24"/>
          <w:szCs w:val="24"/>
        </w:rPr>
      </w:pPr>
      <w:r w:rsidRPr="00261B93">
        <w:rPr>
          <w:rFonts w:ascii="Times New Roman" w:hAnsi="Times New Roman"/>
          <w:sz w:val="24"/>
          <w:szCs w:val="24"/>
        </w:rPr>
        <w:t xml:space="preserve">a </w:t>
      </w:r>
    </w:p>
    <w:p w:rsidR="004F3D29" w:rsidRDefault="00B86B34" w:rsidP="004F3D29">
      <w:pPr>
        <w:pStyle w:val="Lista"/>
        <w:spacing w:line="360" w:lineRule="auto"/>
        <w:ind w:hanging="284"/>
        <w:jc w:val="both"/>
        <w:rPr>
          <w:rFonts w:ascii="Times New Roman" w:hAnsi="Times New Roman"/>
          <w:sz w:val="24"/>
          <w:szCs w:val="24"/>
        </w:rPr>
      </w:pPr>
      <w:r w:rsidRPr="00261B93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</w:t>
      </w:r>
      <w:r w:rsidR="004F3D29">
        <w:rPr>
          <w:rFonts w:ascii="Times New Roman" w:hAnsi="Times New Roman"/>
          <w:sz w:val="24"/>
          <w:szCs w:val="24"/>
        </w:rPr>
        <w:t>............................</w:t>
      </w:r>
    </w:p>
    <w:p w:rsidR="004F3D29" w:rsidRDefault="004F3D29" w:rsidP="004F3D29">
      <w:pPr>
        <w:pStyle w:val="Lista"/>
        <w:spacing w:line="360" w:lineRule="auto"/>
        <w:ind w:hanging="284"/>
        <w:jc w:val="both"/>
        <w:rPr>
          <w:rFonts w:ascii="Times New Roman" w:hAnsi="Times New Roman"/>
          <w:sz w:val="24"/>
          <w:szCs w:val="24"/>
        </w:rPr>
      </w:pPr>
      <w:r w:rsidRPr="00261B93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............................</w:t>
      </w:r>
    </w:p>
    <w:p w:rsidR="00B86B34" w:rsidRPr="00261B93" w:rsidRDefault="00B86B34" w:rsidP="004F3D29">
      <w:pPr>
        <w:pStyle w:val="Lista"/>
        <w:spacing w:line="360" w:lineRule="auto"/>
        <w:ind w:hanging="284"/>
        <w:jc w:val="both"/>
        <w:rPr>
          <w:rFonts w:ascii="Times New Roman" w:hAnsi="Times New Roman"/>
          <w:sz w:val="24"/>
          <w:szCs w:val="24"/>
        </w:rPr>
      </w:pPr>
      <w:r w:rsidRPr="00261B93">
        <w:rPr>
          <w:rFonts w:ascii="Times New Roman" w:hAnsi="Times New Roman"/>
          <w:sz w:val="24"/>
          <w:szCs w:val="24"/>
        </w:rPr>
        <w:t>wpis do KRS/CIDG….………………………………..,  reprezentowanym/ą przez:</w:t>
      </w:r>
    </w:p>
    <w:p w:rsidR="00B86B34" w:rsidRPr="00261B93" w:rsidRDefault="00B86B34" w:rsidP="004F3D29">
      <w:pPr>
        <w:pStyle w:val="Lista2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61B93">
        <w:rPr>
          <w:rFonts w:ascii="Times New Roman" w:hAnsi="Times New Roman"/>
          <w:sz w:val="24"/>
          <w:szCs w:val="24"/>
        </w:rPr>
        <w:t>1.</w:t>
      </w:r>
      <w:r w:rsidR="00261B93" w:rsidRPr="00261B93">
        <w:rPr>
          <w:rFonts w:ascii="Times New Roman" w:hAnsi="Times New Roman"/>
          <w:sz w:val="24"/>
          <w:szCs w:val="24"/>
        </w:rPr>
        <w:tab/>
      </w:r>
      <w:r w:rsidRPr="00261B93">
        <w:rPr>
          <w:rFonts w:ascii="Times New Roman" w:hAnsi="Times New Roman"/>
          <w:sz w:val="24"/>
          <w:szCs w:val="24"/>
        </w:rPr>
        <w:t>.......................</w:t>
      </w:r>
      <w:r w:rsidR="004F3D29">
        <w:rPr>
          <w:rFonts w:ascii="Times New Roman" w:hAnsi="Times New Roman"/>
          <w:sz w:val="24"/>
          <w:szCs w:val="24"/>
        </w:rPr>
        <w:t>.......................</w:t>
      </w:r>
      <w:r w:rsidRPr="00261B93">
        <w:rPr>
          <w:rFonts w:ascii="Times New Roman" w:hAnsi="Times New Roman"/>
          <w:sz w:val="24"/>
          <w:szCs w:val="24"/>
        </w:rPr>
        <w:t>.............</w:t>
      </w:r>
    </w:p>
    <w:p w:rsidR="00B86B34" w:rsidRPr="00261B93" w:rsidRDefault="00B86B34" w:rsidP="004F3D29">
      <w:pPr>
        <w:pStyle w:val="Lista2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61B93">
        <w:rPr>
          <w:rFonts w:ascii="Times New Roman" w:hAnsi="Times New Roman"/>
          <w:sz w:val="24"/>
          <w:szCs w:val="24"/>
        </w:rPr>
        <w:t>2.</w:t>
      </w:r>
      <w:r w:rsidR="00261B93" w:rsidRPr="00261B93">
        <w:rPr>
          <w:rFonts w:ascii="Times New Roman" w:hAnsi="Times New Roman"/>
          <w:sz w:val="24"/>
          <w:szCs w:val="24"/>
        </w:rPr>
        <w:tab/>
      </w:r>
      <w:r w:rsidRPr="00261B93">
        <w:rPr>
          <w:rFonts w:ascii="Times New Roman" w:hAnsi="Times New Roman"/>
          <w:sz w:val="24"/>
          <w:szCs w:val="24"/>
        </w:rPr>
        <w:t>.........</w:t>
      </w:r>
      <w:r w:rsidR="004F3D29">
        <w:rPr>
          <w:rFonts w:ascii="Times New Roman" w:hAnsi="Times New Roman"/>
          <w:sz w:val="24"/>
          <w:szCs w:val="24"/>
        </w:rPr>
        <w:t>........................</w:t>
      </w:r>
      <w:r w:rsidRPr="00261B93">
        <w:rPr>
          <w:rFonts w:ascii="Times New Roman" w:hAnsi="Times New Roman"/>
          <w:sz w:val="24"/>
          <w:szCs w:val="24"/>
        </w:rPr>
        <w:t>..........................</w:t>
      </w:r>
    </w:p>
    <w:p w:rsidR="004F3D29" w:rsidRDefault="004F3D29" w:rsidP="00261B93">
      <w:pPr>
        <w:pStyle w:val="Tekstpodstawowy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="00B86B34" w:rsidRPr="00261B93">
        <w:rPr>
          <w:rFonts w:ascii="Times New Roman" w:hAnsi="Times New Roman"/>
          <w:sz w:val="24"/>
          <w:szCs w:val="24"/>
        </w:rPr>
        <w:t xml:space="preserve">eprezentowaną/ym </w:t>
      </w:r>
    </w:p>
    <w:p w:rsidR="004F3D29" w:rsidRDefault="00B86B34" w:rsidP="00261B93">
      <w:pPr>
        <w:pStyle w:val="Tekstpodstawowy"/>
        <w:jc w:val="both"/>
        <w:rPr>
          <w:rFonts w:ascii="Times New Roman" w:hAnsi="Times New Roman"/>
          <w:sz w:val="24"/>
          <w:szCs w:val="24"/>
        </w:rPr>
      </w:pPr>
      <w:r w:rsidRPr="00261B93">
        <w:rPr>
          <w:rFonts w:ascii="Times New Roman" w:hAnsi="Times New Roman"/>
          <w:sz w:val="24"/>
          <w:szCs w:val="24"/>
        </w:rPr>
        <w:t xml:space="preserve">przez:.....................................................................................................................................  </w:t>
      </w:r>
    </w:p>
    <w:p w:rsidR="007B2C17" w:rsidRDefault="00B86B34" w:rsidP="00261B93">
      <w:pPr>
        <w:pStyle w:val="Tekstpodstawowy"/>
        <w:jc w:val="both"/>
        <w:rPr>
          <w:rFonts w:ascii="Times New Roman" w:hAnsi="Times New Roman"/>
          <w:sz w:val="24"/>
          <w:szCs w:val="24"/>
        </w:rPr>
      </w:pPr>
      <w:r w:rsidRPr="00261B93">
        <w:rPr>
          <w:rFonts w:ascii="Times New Roman" w:hAnsi="Times New Roman"/>
          <w:sz w:val="24"/>
          <w:szCs w:val="24"/>
        </w:rPr>
        <w:t>zwanym</w:t>
      </w:r>
      <w:r w:rsidR="00C85CDD" w:rsidRPr="00261B93">
        <w:rPr>
          <w:rFonts w:ascii="Times New Roman" w:hAnsi="Times New Roman"/>
          <w:sz w:val="24"/>
          <w:szCs w:val="24"/>
        </w:rPr>
        <w:t xml:space="preserve"> dalszej części umowy </w:t>
      </w:r>
      <w:r w:rsidR="001324AB">
        <w:rPr>
          <w:rFonts w:ascii="Times New Roman" w:hAnsi="Times New Roman"/>
          <w:b/>
          <w:sz w:val="24"/>
          <w:szCs w:val="24"/>
        </w:rPr>
        <w:t>Operatorem</w:t>
      </w:r>
      <w:r w:rsidRPr="00B55422">
        <w:rPr>
          <w:rFonts w:ascii="Times New Roman" w:hAnsi="Times New Roman"/>
          <w:b/>
          <w:sz w:val="24"/>
          <w:szCs w:val="24"/>
        </w:rPr>
        <w:t>,</w:t>
      </w:r>
      <w:r w:rsidRPr="00261B93">
        <w:rPr>
          <w:rFonts w:ascii="Times New Roman" w:hAnsi="Times New Roman"/>
          <w:sz w:val="24"/>
          <w:szCs w:val="24"/>
        </w:rPr>
        <w:t xml:space="preserve"> wspólnie zwanymi w dalszej części „Stronami”</w:t>
      </w:r>
    </w:p>
    <w:p w:rsidR="00B86B34" w:rsidRPr="007B2C17" w:rsidRDefault="007B2C17" w:rsidP="007B2C17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7B2C17">
        <w:rPr>
          <w:rFonts w:ascii="Times New Roman" w:hAnsi="Times New Roman"/>
          <w:sz w:val="24"/>
          <w:szCs w:val="24"/>
        </w:rPr>
        <w:t xml:space="preserve">W oparciu o art. 4 pkt 8 ustawy z dnia 29 stycznia 2004 roku Prawo zamówień  publicznych oraz zarządzenie Nr 60/15  Burmistrza Dukli z dnia 8 maja 2015 r. </w:t>
      </w:r>
      <w:r w:rsidRPr="007B2C17">
        <w:rPr>
          <w:rFonts w:ascii="Times New Roman" w:hAnsi="Times New Roman"/>
          <w:bCs/>
          <w:sz w:val="24"/>
          <w:szCs w:val="24"/>
        </w:rPr>
        <w:t>w sprawie ustalenia Regulaminu ramowych procedur udzielania zamówień o wartości szacunkowej nieprzekraczającej 30 000 euro (netto)</w:t>
      </w:r>
      <w:r w:rsidRPr="007B2C17">
        <w:rPr>
          <w:rFonts w:ascii="Times New Roman" w:hAnsi="Times New Roman"/>
          <w:sz w:val="24"/>
          <w:szCs w:val="24"/>
        </w:rPr>
        <w:t>, zawarto poniższą umowę.</w:t>
      </w:r>
    </w:p>
    <w:p w:rsidR="00B86B34" w:rsidRPr="00EB03D9" w:rsidRDefault="00B86B34" w:rsidP="00EB03D9">
      <w:pPr>
        <w:pStyle w:val="Tekstpodstawowy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EB03D9">
        <w:rPr>
          <w:rFonts w:asciiTheme="majorHAnsi" w:hAnsiTheme="majorHAnsi" w:cstheme="majorHAnsi"/>
          <w:b/>
          <w:sz w:val="24"/>
          <w:szCs w:val="24"/>
        </w:rPr>
        <w:t>§ 1</w:t>
      </w:r>
    </w:p>
    <w:p w:rsidR="008B3F06" w:rsidRPr="008B3F06" w:rsidRDefault="001324AB" w:rsidP="007B2C17">
      <w:pPr>
        <w:pStyle w:val="Akapitzlist"/>
        <w:widowControl/>
        <w:numPr>
          <w:ilvl w:val="0"/>
          <w:numId w:val="5"/>
        </w:numPr>
        <w:autoSpaceDE/>
        <w:autoSpaceDN/>
        <w:adjustRightInd/>
        <w:spacing w:befor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Organizator zleca, a Operator </w:t>
      </w:r>
      <w:r w:rsidR="008B3F06" w:rsidRPr="008B3F06">
        <w:rPr>
          <w:rFonts w:ascii="Times New Roman" w:hAnsi="Times New Roman"/>
          <w:sz w:val="24"/>
          <w:szCs w:val="24"/>
        </w:rPr>
        <w:t>zobowiązuje się do świadczenia usług polegających na wykonywaniu gminnych przewozów osób o charakterze użyteczności publicznej na linii komunikacyjnej:</w:t>
      </w:r>
    </w:p>
    <w:p w:rsidR="008B3F06" w:rsidRPr="008B3F06" w:rsidRDefault="008B3F06" w:rsidP="007B2C17">
      <w:pPr>
        <w:pStyle w:val="Akapitzlist"/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before="0"/>
        <w:ind w:left="1065" w:hanging="357"/>
        <w:jc w:val="both"/>
        <w:rPr>
          <w:rFonts w:ascii="Times New Roman" w:hAnsi="Times New Roman"/>
          <w:sz w:val="24"/>
          <w:szCs w:val="24"/>
        </w:rPr>
      </w:pPr>
      <w:r w:rsidRPr="00125AE4">
        <w:rPr>
          <w:rFonts w:ascii="Times New Roman" w:hAnsi="Times New Roman"/>
          <w:b/>
          <w:sz w:val="24"/>
          <w:szCs w:val="24"/>
        </w:rPr>
        <w:t>Dukla – Olchowiec – Dukla</w:t>
      </w:r>
      <w:r w:rsidRPr="008B3F06">
        <w:rPr>
          <w:rFonts w:ascii="Times New Roman" w:hAnsi="Times New Roman"/>
          <w:sz w:val="24"/>
          <w:szCs w:val="24"/>
        </w:rPr>
        <w:t xml:space="preserve"> (2 razy w tygodniu od poniedziałku do piątku w dni robocze, po dwa kursy dziennie tam i z powrotem),</w:t>
      </w:r>
    </w:p>
    <w:p w:rsidR="008B3F06" w:rsidRPr="008B3F06" w:rsidRDefault="008B3F06" w:rsidP="007B2C17">
      <w:pPr>
        <w:pStyle w:val="Akapitzlist"/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before="0"/>
        <w:ind w:left="1065" w:hanging="357"/>
        <w:jc w:val="both"/>
        <w:rPr>
          <w:rFonts w:ascii="Times New Roman" w:hAnsi="Times New Roman"/>
          <w:b/>
          <w:sz w:val="24"/>
          <w:szCs w:val="24"/>
        </w:rPr>
      </w:pPr>
      <w:r w:rsidRPr="00125AE4">
        <w:rPr>
          <w:rFonts w:ascii="Times New Roman" w:hAnsi="Times New Roman"/>
          <w:b/>
          <w:sz w:val="24"/>
          <w:szCs w:val="24"/>
        </w:rPr>
        <w:t>Dukla – Łęki Dukielskie – Pałacówka – Dukla,</w:t>
      </w:r>
      <w:r w:rsidRPr="008B3F06">
        <w:rPr>
          <w:rFonts w:ascii="Times New Roman" w:hAnsi="Times New Roman"/>
          <w:sz w:val="24"/>
          <w:szCs w:val="24"/>
        </w:rPr>
        <w:t xml:space="preserve"> (5 razy w tygodniu od poniedziałku do piątku w dni robocze, po dwa kursy dziennie tam i z powrotem),</w:t>
      </w:r>
    </w:p>
    <w:p w:rsidR="008B3F06" w:rsidRPr="008B3F06" w:rsidRDefault="008B3F06" w:rsidP="007B2C17">
      <w:pPr>
        <w:pStyle w:val="Akapitzlist"/>
        <w:widowControl/>
        <w:numPr>
          <w:ilvl w:val="0"/>
          <w:numId w:val="5"/>
        </w:numPr>
        <w:autoSpaceDE/>
        <w:autoSpaceDN/>
        <w:adjustRightInd/>
        <w:spacing w:befor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Przewozy </w:t>
      </w:r>
      <w:r w:rsidRPr="008B3F06">
        <w:rPr>
          <w:rFonts w:ascii="Times New Roman" w:hAnsi="Times New Roman"/>
          <w:sz w:val="24"/>
          <w:szCs w:val="24"/>
        </w:rPr>
        <w:t xml:space="preserve">realizowane </w:t>
      </w:r>
      <w:r>
        <w:rPr>
          <w:rFonts w:ascii="Times New Roman" w:hAnsi="Times New Roman"/>
          <w:sz w:val="24"/>
          <w:szCs w:val="24"/>
        </w:rPr>
        <w:t xml:space="preserve">będą </w:t>
      </w:r>
      <w:r w:rsidR="001324AB">
        <w:rPr>
          <w:rFonts w:ascii="Times New Roman" w:hAnsi="Times New Roman"/>
          <w:sz w:val="24"/>
          <w:szCs w:val="24"/>
        </w:rPr>
        <w:t>przez Operatora</w:t>
      </w:r>
      <w:r w:rsidRPr="008B3F06">
        <w:rPr>
          <w:rFonts w:ascii="Times New Roman" w:hAnsi="Times New Roman"/>
          <w:sz w:val="24"/>
          <w:szCs w:val="24"/>
        </w:rPr>
        <w:t xml:space="preserve"> na linii komunikacyjne</w:t>
      </w:r>
      <w:r w:rsidR="00827B46">
        <w:rPr>
          <w:rFonts w:ascii="Times New Roman" w:hAnsi="Times New Roman"/>
          <w:sz w:val="24"/>
          <w:szCs w:val="24"/>
        </w:rPr>
        <w:t>j wg rozk</w:t>
      </w:r>
      <w:r w:rsidR="0061371F">
        <w:rPr>
          <w:rFonts w:ascii="Times New Roman" w:hAnsi="Times New Roman"/>
          <w:sz w:val="24"/>
          <w:szCs w:val="24"/>
        </w:rPr>
        <w:t xml:space="preserve">ładu jazdy zatwierdzonego </w:t>
      </w:r>
      <w:r w:rsidRPr="008B3F06">
        <w:rPr>
          <w:rFonts w:ascii="Times New Roman" w:hAnsi="Times New Roman"/>
          <w:sz w:val="24"/>
          <w:szCs w:val="24"/>
        </w:rPr>
        <w:t>przez Organizatora, który stanowi załącznik nr 1 do niniejszej umowy.</w:t>
      </w:r>
    </w:p>
    <w:p w:rsidR="00BF7922" w:rsidRPr="00BF7922" w:rsidRDefault="001324AB" w:rsidP="007B2C17">
      <w:pPr>
        <w:pStyle w:val="Akapitzlist"/>
        <w:widowControl/>
        <w:numPr>
          <w:ilvl w:val="0"/>
          <w:numId w:val="5"/>
        </w:numPr>
        <w:autoSpaceDE/>
        <w:autoSpaceDN/>
        <w:adjustRightInd/>
        <w:spacing w:before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Operator</w:t>
      </w:r>
      <w:r w:rsidR="00BF7922" w:rsidRPr="00BF7922">
        <w:rPr>
          <w:rFonts w:ascii="Times New Roman" w:hAnsi="Times New Roman"/>
          <w:sz w:val="24"/>
          <w:szCs w:val="24"/>
        </w:rPr>
        <w:t xml:space="preserve"> zobowiązuje się zapewnić sprawną i ciągłą dystrybucję biletów jednorazowych i miesięcznych. </w:t>
      </w:r>
    </w:p>
    <w:p w:rsidR="00BF7922" w:rsidRPr="00BF7922" w:rsidRDefault="00BF7922" w:rsidP="007B2C17">
      <w:pPr>
        <w:pStyle w:val="Akapitzlist"/>
        <w:widowControl/>
        <w:numPr>
          <w:ilvl w:val="0"/>
          <w:numId w:val="5"/>
        </w:numPr>
        <w:autoSpaceDE/>
        <w:autoSpaceDN/>
        <w:adjustRightInd/>
        <w:spacing w:before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F7922">
        <w:rPr>
          <w:rFonts w:ascii="Times New Roman" w:hAnsi="Times New Roman"/>
          <w:sz w:val="24"/>
          <w:szCs w:val="24"/>
        </w:rPr>
        <w:t>Sprze</w:t>
      </w:r>
      <w:r w:rsidR="00125AE4">
        <w:rPr>
          <w:rFonts w:ascii="Times New Roman" w:hAnsi="Times New Roman"/>
          <w:sz w:val="24"/>
          <w:szCs w:val="24"/>
        </w:rPr>
        <w:t>daż biletów jednorazowych zobowiązuje się</w:t>
      </w:r>
      <w:r w:rsidRPr="00BF7922">
        <w:rPr>
          <w:rFonts w:ascii="Times New Roman" w:hAnsi="Times New Roman"/>
          <w:sz w:val="24"/>
          <w:szCs w:val="24"/>
        </w:rPr>
        <w:t xml:space="preserve"> prow</w:t>
      </w:r>
      <w:r w:rsidR="005928CC">
        <w:rPr>
          <w:rFonts w:ascii="Times New Roman" w:hAnsi="Times New Roman"/>
          <w:sz w:val="24"/>
          <w:szCs w:val="24"/>
        </w:rPr>
        <w:t xml:space="preserve">adzić bezpośrednio </w:t>
      </w:r>
      <w:r w:rsidR="00176B30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5928CC">
        <w:rPr>
          <w:rFonts w:ascii="Times New Roman" w:hAnsi="Times New Roman"/>
          <w:sz w:val="24"/>
          <w:szCs w:val="24"/>
        </w:rPr>
        <w:t xml:space="preserve">w autobusie/busie </w:t>
      </w:r>
      <w:r w:rsidRPr="00BF7922">
        <w:rPr>
          <w:rFonts w:ascii="Times New Roman" w:hAnsi="Times New Roman"/>
          <w:sz w:val="24"/>
          <w:szCs w:val="24"/>
        </w:rPr>
        <w:t>ewidencjonując w kasach rejestrujących</w:t>
      </w:r>
      <w:r w:rsidR="00125AE4">
        <w:rPr>
          <w:rFonts w:ascii="Times New Roman" w:hAnsi="Times New Roman"/>
          <w:sz w:val="24"/>
          <w:szCs w:val="24"/>
        </w:rPr>
        <w:t>,</w:t>
      </w:r>
      <w:r w:rsidRPr="00BF7922">
        <w:rPr>
          <w:rFonts w:ascii="Times New Roman" w:hAnsi="Times New Roman"/>
          <w:sz w:val="24"/>
          <w:szCs w:val="24"/>
        </w:rPr>
        <w:t xml:space="preserve"> posiadających pozytywną opinię ministra właściwego do spraw finansów publicznych, które umożliwiają określenie kwoty dopłat do przewozów w podziale na poszczególne kategorie ulg ustawowych.</w:t>
      </w:r>
    </w:p>
    <w:p w:rsidR="00BF7922" w:rsidRDefault="00BF7922" w:rsidP="00BF7922">
      <w:pPr>
        <w:pStyle w:val="Akapitzlist"/>
        <w:widowControl/>
        <w:autoSpaceDE/>
        <w:autoSpaceDN/>
        <w:adjustRightInd/>
        <w:spacing w:before="0"/>
        <w:ind w:left="714"/>
        <w:jc w:val="both"/>
        <w:rPr>
          <w:rFonts w:ascii="Times New Roman" w:hAnsi="Times New Roman"/>
          <w:sz w:val="24"/>
          <w:szCs w:val="24"/>
        </w:rPr>
      </w:pPr>
    </w:p>
    <w:p w:rsidR="00BF7922" w:rsidRDefault="00BF7922" w:rsidP="00BF7922">
      <w:pPr>
        <w:pStyle w:val="Akapitzlist"/>
        <w:widowControl/>
        <w:autoSpaceDE/>
        <w:autoSpaceDN/>
        <w:adjustRightInd/>
        <w:spacing w:before="0"/>
        <w:ind w:left="714"/>
        <w:jc w:val="both"/>
        <w:rPr>
          <w:rFonts w:ascii="Times New Roman" w:hAnsi="Times New Roman"/>
          <w:sz w:val="24"/>
          <w:szCs w:val="24"/>
        </w:rPr>
      </w:pPr>
    </w:p>
    <w:p w:rsidR="008B3F06" w:rsidRPr="008B3F06" w:rsidRDefault="008B3F06" w:rsidP="007B2C17">
      <w:pPr>
        <w:pStyle w:val="Akapitzlist"/>
        <w:widowControl/>
        <w:numPr>
          <w:ilvl w:val="0"/>
          <w:numId w:val="5"/>
        </w:numPr>
        <w:autoSpaceDE/>
        <w:autoSpaceDN/>
        <w:adjustRightInd/>
        <w:spacing w:before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B3F06">
        <w:rPr>
          <w:rFonts w:ascii="Times New Roman" w:hAnsi="Times New Roman"/>
          <w:sz w:val="24"/>
          <w:szCs w:val="24"/>
        </w:rPr>
        <w:lastRenderedPageBreak/>
        <w:t xml:space="preserve">Łączny przebieg autobusu w okresie trwania umowy tj. od ……………………. do </w:t>
      </w:r>
      <w:r>
        <w:rPr>
          <w:rFonts w:ascii="Times New Roman" w:hAnsi="Times New Roman"/>
          <w:sz w:val="24"/>
          <w:szCs w:val="24"/>
        </w:rPr>
        <w:t xml:space="preserve">                     31 grudnia </w:t>
      </w:r>
      <w:r w:rsidRPr="008B3F06">
        <w:rPr>
          <w:rFonts w:ascii="Times New Roman" w:hAnsi="Times New Roman"/>
          <w:sz w:val="24"/>
          <w:szCs w:val="24"/>
        </w:rPr>
        <w:t>2020 r. wynosi ……………………………… wozokilometrów.</w:t>
      </w:r>
    </w:p>
    <w:p w:rsidR="008B3F06" w:rsidRPr="008B3F06" w:rsidRDefault="008B3F06" w:rsidP="007B2C17">
      <w:pPr>
        <w:pStyle w:val="Akapitzlist"/>
        <w:widowControl/>
        <w:numPr>
          <w:ilvl w:val="0"/>
          <w:numId w:val="5"/>
        </w:numPr>
        <w:autoSpaceDE/>
        <w:autoSpaceDN/>
        <w:adjustRightInd/>
        <w:spacing w:before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B3F06">
        <w:rPr>
          <w:rFonts w:ascii="Times New Roman" w:hAnsi="Times New Roman"/>
          <w:sz w:val="24"/>
          <w:szCs w:val="24"/>
        </w:rPr>
        <w:t>Wartość szacunkowa usług objętych umową wynosi: ………………………….. z VAT (słownie: …………………).</w:t>
      </w:r>
    </w:p>
    <w:p w:rsidR="00B75BD3" w:rsidRDefault="00B75BD3" w:rsidP="001324AB">
      <w:pPr>
        <w:pStyle w:val="Akapitzlist"/>
        <w:spacing w:after="782"/>
        <w:ind w:left="0" w:right="11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 w:rsidRPr="00B75BD3">
        <w:rPr>
          <w:rFonts w:ascii="Times New Roman" w:hAnsi="Times New Roman"/>
          <w:b/>
          <w:sz w:val="24"/>
          <w:szCs w:val="24"/>
        </w:rPr>
        <w:t xml:space="preserve"> § 2</w:t>
      </w:r>
    </w:p>
    <w:p w:rsidR="004551E0" w:rsidRPr="006738B5" w:rsidRDefault="004551E0" w:rsidP="007B2C17">
      <w:pPr>
        <w:pStyle w:val="Akapitzlist"/>
        <w:widowControl/>
        <w:numPr>
          <w:ilvl w:val="0"/>
          <w:numId w:val="12"/>
        </w:numPr>
        <w:autoSpaceDE/>
        <w:autoSpaceDN/>
        <w:adjustRightInd/>
        <w:spacing w:before="0"/>
        <w:ind w:left="360"/>
        <w:jc w:val="both"/>
        <w:rPr>
          <w:rFonts w:ascii="Times New Roman" w:hAnsi="Times New Roman"/>
          <w:sz w:val="24"/>
          <w:szCs w:val="24"/>
        </w:rPr>
      </w:pPr>
      <w:r w:rsidRPr="006738B5">
        <w:rPr>
          <w:rFonts w:ascii="Times New Roman" w:hAnsi="Times New Roman"/>
          <w:sz w:val="24"/>
          <w:szCs w:val="24"/>
        </w:rPr>
        <w:t xml:space="preserve"> </w:t>
      </w:r>
      <w:r w:rsidR="001324AB">
        <w:rPr>
          <w:rFonts w:ascii="Times New Roman" w:hAnsi="Times New Roman"/>
          <w:sz w:val="24"/>
          <w:szCs w:val="24"/>
        </w:rPr>
        <w:t>Operator</w:t>
      </w:r>
      <w:r w:rsidR="001324AB" w:rsidRPr="006738B5">
        <w:rPr>
          <w:rFonts w:ascii="Times New Roman" w:hAnsi="Times New Roman"/>
          <w:sz w:val="24"/>
          <w:szCs w:val="24"/>
        </w:rPr>
        <w:t xml:space="preserve"> </w:t>
      </w:r>
      <w:r w:rsidRPr="006738B5">
        <w:rPr>
          <w:rFonts w:ascii="Times New Roman" w:hAnsi="Times New Roman"/>
          <w:sz w:val="24"/>
          <w:szCs w:val="24"/>
        </w:rPr>
        <w:t xml:space="preserve">przy wykonywaniu usług przewozowych o charakterze użyteczności publicznej stanowiących przedmiot zamówienia, będzie </w:t>
      </w:r>
      <w:r w:rsidR="005928CC">
        <w:rPr>
          <w:rFonts w:ascii="Times New Roman" w:hAnsi="Times New Roman"/>
          <w:sz w:val="24"/>
          <w:szCs w:val="24"/>
        </w:rPr>
        <w:t>korzystał wyłącznie z autobusu/</w:t>
      </w:r>
      <w:proofErr w:type="spellStart"/>
      <w:r w:rsidR="005928CC">
        <w:rPr>
          <w:rFonts w:ascii="Times New Roman" w:hAnsi="Times New Roman"/>
          <w:sz w:val="24"/>
          <w:szCs w:val="24"/>
        </w:rPr>
        <w:t>busa</w:t>
      </w:r>
      <w:proofErr w:type="spellEnd"/>
      <w:r w:rsidR="005928CC">
        <w:rPr>
          <w:rFonts w:ascii="Times New Roman" w:hAnsi="Times New Roman"/>
          <w:sz w:val="24"/>
          <w:szCs w:val="24"/>
        </w:rPr>
        <w:t xml:space="preserve">, </w:t>
      </w:r>
      <w:r w:rsidRPr="006738B5">
        <w:rPr>
          <w:rFonts w:ascii="Times New Roman" w:hAnsi="Times New Roman"/>
          <w:sz w:val="24"/>
          <w:szCs w:val="24"/>
        </w:rPr>
        <w:t>który:</w:t>
      </w:r>
    </w:p>
    <w:p w:rsidR="004551E0" w:rsidRPr="006738B5" w:rsidRDefault="006738B5" w:rsidP="007B2C17">
      <w:pPr>
        <w:pStyle w:val="Akapitzlist"/>
        <w:widowControl/>
        <w:numPr>
          <w:ilvl w:val="0"/>
          <w:numId w:val="13"/>
        </w:numPr>
        <w:autoSpaceDE/>
        <w:autoSpaceDN/>
        <w:adjustRightInd/>
        <w:spacing w:before="0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4551E0" w:rsidRPr="006738B5">
        <w:rPr>
          <w:rFonts w:ascii="Times New Roman" w:hAnsi="Times New Roman"/>
          <w:sz w:val="24"/>
          <w:szCs w:val="24"/>
        </w:rPr>
        <w:t xml:space="preserve">pełnia wymagania określone w przepisach ustawy z dnia 20 czerwca 1997 r. Prawo o ruchu drogowym i przepisach wykonawczych do wymienionej ustawy, </w:t>
      </w:r>
      <w:r w:rsidR="00176B30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4551E0" w:rsidRPr="006738B5">
        <w:rPr>
          <w:rFonts w:ascii="Times New Roman" w:hAnsi="Times New Roman"/>
          <w:sz w:val="24"/>
          <w:szCs w:val="24"/>
        </w:rPr>
        <w:t xml:space="preserve">a </w:t>
      </w:r>
      <w:r w:rsidR="00176B30">
        <w:rPr>
          <w:rFonts w:ascii="Times New Roman" w:hAnsi="Times New Roman"/>
          <w:sz w:val="24"/>
          <w:szCs w:val="24"/>
        </w:rPr>
        <w:t xml:space="preserve"> </w:t>
      </w:r>
      <w:r w:rsidR="004551E0" w:rsidRPr="006738B5">
        <w:rPr>
          <w:rFonts w:ascii="Times New Roman" w:hAnsi="Times New Roman"/>
          <w:sz w:val="24"/>
          <w:szCs w:val="24"/>
        </w:rPr>
        <w:t>w szczególności wymagania określone w Rozporządzeniu Ministra Infrastruktury z dnia 31 grudnia 2002 r. w sprawie warunków technicznych pojazdów oraz zakresu ich niezbędnego wyposażenia (odnoszących się do autobusów regularnej komunikacji publicznej, które:</w:t>
      </w:r>
    </w:p>
    <w:p w:rsidR="004551E0" w:rsidRPr="00125AE4" w:rsidRDefault="006738B5" w:rsidP="006738B5">
      <w:pPr>
        <w:pStyle w:val="Akapitzlist"/>
        <w:ind w:left="1080"/>
        <w:jc w:val="both"/>
        <w:rPr>
          <w:rFonts w:ascii="Times New Roman" w:hAnsi="Times New Roman"/>
          <w:b/>
          <w:sz w:val="24"/>
          <w:szCs w:val="24"/>
        </w:rPr>
      </w:pPr>
      <w:r w:rsidRPr="00125AE4">
        <w:rPr>
          <w:rFonts w:ascii="Times New Roman" w:hAnsi="Times New Roman"/>
          <w:b/>
          <w:sz w:val="24"/>
          <w:szCs w:val="24"/>
        </w:rPr>
        <w:t xml:space="preserve">- </w:t>
      </w:r>
      <w:r w:rsidR="004551E0" w:rsidRPr="00125AE4">
        <w:rPr>
          <w:rFonts w:ascii="Times New Roman" w:hAnsi="Times New Roman"/>
          <w:b/>
          <w:sz w:val="24"/>
          <w:szCs w:val="24"/>
        </w:rPr>
        <w:t>są wyprodukowane nie wcześniej niż w roku 2005,</w:t>
      </w:r>
    </w:p>
    <w:p w:rsidR="004551E0" w:rsidRPr="006738B5" w:rsidRDefault="006738B5" w:rsidP="006738B5">
      <w:pPr>
        <w:pStyle w:val="Akapitzlist"/>
        <w:jc w:val="both"/>
        <w:rPr>
          <w:rFonts w:ascii="Times New Roman" w:hAnsi="Times New Roman"/>
          <w:sz w:val="24"/>
          <w:szCs w:val="24"/>
        </w:rPr>
      </w:pPr>
      <w:r w:rsidRPr="00125AE4">
        <w:rPr>
          <w:rFonts w:ascii="Times New Roman" w:hAnsi="Times New Roman"/>
          <w:b/>
          <w:sz w:val="24"/>
          <w:szCs w:val="24"/>
        </w:rPr>
        <w:t xml:space="preserve">      - </w:t>
      </w:r>
      <w:r w:rsidR="004551E0" w:rsidRPr="00125AE4">
        <w:rPr>
          <w:rFonts w:ascii="Times New Roman" w:hAnsi="Times New Roman"/>
          <w:b/>
          <w:sz w:val="24"/>
          <w:szCs w:val="24"/>
        </w:rPr>
        <w:t>posiadają co najmniej 20 miejsc siedzących</w:t>
      </w:r>
      <w:r w:rsidR="004551E0" w:rsidRPr="006738B5">
        <w:rPr>
          <w:rFonts w:ascii="Times New Roman" w:hAnsi="Times New Roman"/>
          <w:sz w:val="24"/>
          <w:szCs w:val="24"/>
        </w:rPr>
        <w:t>,</w:t>
      </w:r>
    </w:p>
    <w:p w:rsidR="004551E0" w:rsidRPr="006738B5" w:rsidRDefault="004551E0" w:rsidP="007B2C17">
      <w:pPr>
        <w:pStyle w:val="Akapitzlist"/>
        <w:widowControl/>
        <w:numPr>
          <w:ilvl w:val="0"/>
          <w:numId w:val="13"/>
        </w:numPr>
        <w:autoSpaceDE/>
        <w:autoSpaceDN/>
        <w:adjustRightInd/>
        <w:spacing w:before="0"/>
        <w:ind w:left="1080"/>
        <w:jc w:val="both"/>
        <w:rPr>
          <w:rFonts w:ascii="Times New Roman" w:hAnsi="Times New Roman"/>
          <w:sz w:val="24"/>
          <w:szCs w:val="24"/>
        </w:rPr>
      </w:pPr>
      <w:r w:rsidRPr="006738B5">
        <w:rPr>
          <w:rFonts w:ascii="Times New Roman" w:hAnsi="Times New Roman"/>
          <w:sz w:val="24"/>
          <w:szCs w:val="24"/>
        </w:rPr>
        <w:t xml:space="preserve"> </w:t>
      </w:r>
      <w:r w:rsidR="001324AB">
        <w:rPr>
          <w:rFonts w:ascii="Times New Roman" w:hAnsi="Times New Roman"/>
          <w:sz w:val="24"/>
          <w:szCs w:val="24"/>
        </w:rPr>
        <w:t>Operator</w:t>
      </w:r>
      <w:r w:rsidR="001324AB" w:rsidRPr="006738B5">
        <w:rPr>
          <w:rFonts w:ascii="Times New Roman" w:hAnsi="Times New Roman"/>
          <w:sz w:val="24"/>
          <w:szCs w:val="24"/>
        </w:rPr>
        <w:t xml:space="preserve"> </w:t>
      </w:r>
      <w:r w:rsidRPr="006738B5">
        <w:rPr>
          <w:rFonts w:ascii="Times New Roman" w:hAnsi="Times New Roman"/>
          <w:sz w:val="24"/>
          <w:szCs w:val="24"/>
        </w:rPr>
        <w:t>zapewni oznakowanie autobusu na czas realizacji usługi w sposób niebudzący wątpliwości pasażerów, że autobus wykonuje kurs o charakterze użyteczności publicznej. Autobus musi posiadać tablice kierunkowe z nazwą Organizatora.</w:t>
      </w:r>
    </w:p>
    <w:p w:rsidR="004551E0" w:rsidRPr="006738B5" w:rsidRDefault="004551E0" w:rsidP="007B2C17">
      <w:pPr>
        <w:pStyle w:val="Akapitzlist"/>
        <w:widowControl/>
        <w:numPr>
          <w:ilvl w:val="0"/>
          <w:numId w:val="13"/>
        </w:numPr>
        <w:autoSpaceDE/>
        <w:autoSpaceDN/>
        <w:adjustRightInd/>
        <w:spacing w:before="0"/>
        <w:ind w:left="1080"/>
        <w:jc w:val="both"/>
        <w:rPr>
          <w:rFonts w:ascii="Times New Roman" w:hAnsi="Times New Roman"/>
          <w:sz w:val="24"/>
          <w:szCs w:val="24"/>
        </w:rPr>
      </w:pPr>
      <w:r w:rsidRPr="006738B5">
        <w:rPr>
          <w:rFonts w:ascii="Times New Roman" w:hAnsi="Times New Roman"/>
          <w:sz w:val="24"/>
          <w:szCs w:val="24"/>
        </w:rPr>
        <w:t>W miarę</w:t>
      </w:r>
      <w:r w:rsidR="006738B5" w:rsidRPr="006738B5">
        <w:rPr>
          <w:rFonts w:ascii="Times New Roman" w:hAnsi="Times New Roman"/>
          <w:sz w:val="24"/>
          <w:szCs w:val="24"/>
        </w:rPr>
        <w:t xml:space="preserve"> posiadanych możliwo</w:t>
      </w:r>
      <w:r w:rsidR="001324AB">
        <w:rPr>
          <w:rFonts w:ascii="Times New Roman" w:hAnsi="Times New Roman"/>
          <w:sz w:val="24"/>
          <w:szCs w:val="24"/>
        </w:rPr>
        <w:t>ści Operator</w:t>
      </w:r>
      <w:r w:rsidRPr="006738B5">
        <w:rPr>
          <w:rFonts w:ascii="Times New Roman" w:hAnsi="Times New Roman"/>
          <w:sz w:val="24"/>
          <w:szCs w:val="24"/>
        </w:rPr>
        <w:t xml:space="preserve"> zapewni pojazd ułatwiający korzystanie z usług przewozowych osobom niepełnosprawnym oraz osobom </w:t>
      </w:r>
      <w:r w:rsidR="001324AB">
        <w:rPr>
          <w:rFonts w:ascii="Times New Roman" w:hAnsi="Times New Roman"/>
          <w:sz w:val="24"/>
          <w:szCs w:val="24"/>
        </w:rPr>
        <w:t xml:space="preserve"> </w:t>
      </w:r>
      <w:r w:rsidRPr="006738B5">
        <w:rPr>
          <w:rFonts w:ascii="Times New Roman" w:hAnsi="Times New Roman"/>
          <w:sz w:val="24"/>
          <w:szCs w:val="24"/>
        </w:rPr>
        <w:t>o ograniczonej zdolności ruchowej.</w:t>
      </w:r>
    </w:p>
    <w:p w:rsidR="004551E0" w:rsidRDefault="004551E0" w:rsidP="00B75BD3">
      <w:pPr>
        <w:pStyle w:val="Akapitzlist"/>
        <w:spacing w:after="782"/>
        <w:ind w:left="0" w:right="115"/>
        <w:jc w:val="both"/>
        <w:rPr>
          <w:rFonts w:ascii="Times New Roman" w:hAnsi="Times New Roman"/>
          <w:b/>
          <w:sz w:val="24"/>
          <w:szCs w:val="24"/>
        </w:rPr>
      </w:pPr>
    </w:p>
    <w:p w:rsidR="004551E0" w:rsidRPr="006738B5" w:rsidRDefault="006738B5" w:rsidP="00125AE4">
      <w:pPr>
        <w:pStyle w:val="Akapitzlist"/>
        <w:spacing w:after="782"/>
        <w:ind w:left="0" w:right="11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3</w:t>
      </w:r>
    </w:p>
    <w:p w:rsidR="00902047" w:rsidRPr="00902047" w:rsidRDefault="001324AB" w:rsidP="007B2C17">
      <w:pPr>
        <w:pStyle w:val="Akapitzlist"/>
        <w:widowControl/>
        <w:numPr>
          <w:ilvl w:val="0"/>
          <w:numId w:val="6"/>
        </w:numPr>
        <w:autoSpaceDE/>
        <w:autoSpaceDN/>
        <w:adjustRightInd/>
        <w:spacing w:before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Operator</w:t>
      </w:r>
      <w:r w:rsidR="00902047" w:rsidRPr="00902047">
        <w:rPr>
          <w:rFonts w:asciiTheme="majorHAnsi" w:hAnsiTheme="majorHAnsi" w:cstheme="majorHAnsi"/>
          <w:sz w:val="24"/>
          <w:szCs w:val="24"/>
        </w:rPr>
        <w:t xml:space="preserve"> świadcząc usługi określone w niniejszej umowie zobowiązany jest zapewnić pasażerom wygodną i prawidłową obsługę realizowanego przewozu.</w:t>
      </w:r>
    </w:p>
    <w:p w:rsidR="00902047" w:rsidRPr="00902047" w:rsidRDefault="00902047" w:rsidP="007B2C17">
      <w:pPr>
        <w:pStyle w:val="Akapitzlist"/>
        <w:widowControl/>
        <w:numPr>
          <w:ilvl w:val="0"/>
          <w:numId w:val="6"/>
        </w:numPr>
        <w:autoSpaceDE/>
        <w:autoSpaceDN/>
        <w:adjustRightInd/>
        <w:spacing w:before="0"/>
        <w:jc w:val="both"/>
        <w:rPr>
          <w:rFonts w:asciiTheme="majorHAnsi" w:hAnsiTheme="majorHAnsi" w:cstheme="majorHAnsi"/>
          <w:sz w:val="24"/>
          <w:szCs w:val="24"/>
        </w:rPr>
      </w:pPr>
      <w:r w:rsidRPr="00902047">
        <w:rPr>
          <w:rFonts w:asciiTheme="majorHAnsi" w:hAnsiTheme="majorHAnsi" w:cstheme="majorHAnsi"/>
          <w:sz w:val="24"/>
          <w:szCs w:val="24"/>
        </w:rPr>
        <w:t>W okresie real</w:t>
      </w:r>
      <w:r>
        <w:rPr>
          <w:rFonts w:asciiTheme="majorHAnsi" w:hAnsiTheme="majorHAnsi" w:cstheme="majorHAnsi"/>
          <w:sz w:val="24"/>
          <w:szCs w:val="24"/>
        </w:rPr>
        <w:t xml:space="preserve">izacji niniejszej umowy </w:t>
      </w:r>
      <w:r w:rsidR="001324AB">
        <w:rPr>
          <w:rFonts w:ascii="Times New Roman" w:hAnsi="Times New Roman"/>
          <w:sz w:val="24"/>
          <w:szCs w:val="24"/>
        </w:rPr>
        <w:t>Operator</w:t>
      </w:r>
      <w:r w:rsidR="001324AB" w:rsidRPr="00902047">
        <w:rPr>
          <w:rFonts w:asciiTheme="majorHAnsi" w:hAnsiTheme="majorHAnsi" w:cstheme="majorHAnsi"/>
          <w:sz w:val="24"/>
          <w:szCs w:val="24"/>
        </w:rPr>
        <w:t xml:space="preserve"> </w:t>
      </w:r>
      <w:r w:rsidRPr="00902047">
        <w:rPr>
          <w:rFonts w:asciiTheme="majorHAnsi" w:hAnsiTheme="majorHAnsi" w:cstheme="majorHAnsi"/>
          <w:sz w:val="24"/>
          <w:szCs w:val="24"/>
        </w:rPr>
        <w:t>zobowiązany jest do:</w:t>
      </w:r>
    </w:p>
    <w:p w:rsidR="00902047" w:rsidRPr="00902047" w:rsidRDefault="00902047" w:rsidP="007B2C17">
      <w:pPr>
        <w:pStyle w:val="Akapitzlist"/>
        <w:widowControl/>
        <w:numPr>
          <w:ilvl w:val="0"/>
          <w:numId w:val="7"/>
        </w:numPr>
        <w:autoSpaceDE/>
        <w:autoSpaceDN/>
        <w:adjustRightInd/>
        <w:spacing w:before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p</w:t>
      </w:r>
      <w:r w:rsidRPr="00902047">
        <w:rPr>
          <w:rFonts w:asciiTheme="majorHAnsi" w:hAnsiTheme="majorHAnsi" w:cstheme="majorHAnsi"/>
          <w:sz w:val="24"/>
          <w:szCs w:val="24"/>
        </w:rPr>
        <w:t xml:space="preserve">rzestrzegania regularności i punktualności kursowania pojazdu (przyjazd i odjazd z poszczególnych przystanków zgodnie z rozkładem jazdy, </w:t>
      </w:r>
    </w:p>
    <w:p w:rsidR="00902047" w:rsidRPr="00902047" w:rsidRDefault="00902047" w:rsidP="007B2C17">
      <w:pPr>
        <w:pStyle w:val="Akapitzlist"/>
        <w:widowControl/>
        <w:numPr>
          <w:ilvl w:val="0"/>
          <w:numId w:val="7"/>
        </w:numPr>
        <w:autoSpaceDE/>
        <w:autoSpaceDN/>
        <w:adjustRightInd/>
        <w:spacing w:before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z</w:t>
      </w:r>
      <w:r w:rsidRPr="00902047">
        <w:rPr>
          <w:rFonts w:asciiTheme="majorHAnsi" w:hAnsiTheme="majorHAnsi" w:cstheme="majorHAnsi"/>
          <w:sz w:val="24"/>
          <w:szCs w:val="24"/>
        </w:rPr>
        <w:t xml:space="preserve">apewnienia pojazdu zastępczego w przypadku awarii, jednak nie później niż </w:t>
      </w:r>
      <w:r w:rsidR="00176B30">
        <w:rPr>
          <w:rFonts w:asciiTheme="majorHAnsi" w:hAnsiTheme="majorHAnsi" w:cstheme="majorHAnsi"/>
          <w:sz w:val="24"/>
          <w:szCs w:val="24"/>
        </w:rPr>
        <w:t xml:space="preserve">                         </w:t>
      </w:r>
      <w:r w:rsidRPr="00902047">
        <w:rPr>
          <w:rFonts w:asciiTheme="majorHAnsi" w:hAnsiTheme="majorHAnsi" w:cstheme="majorHAnsi"/>
          <w:sz w:val="24"/>
          <w:szCs w:val="24"/>
        </w:rPr>
        <w:t>w ciągu godziny od wystąpienia awarii i niezwłocznego poinformowania Organizatora,</w:t>
      </w:r>
    </w:p>
    <w:p w:rsidR="00902047" w:rsidRPr="00902047" w:rsidRDefault="00902047" w:rsidP="007B2C17">
      <w:pPr>
        <w:pStyle w:val="Akapitzlist"/>
        <w:widowControl/>
        <w:numPr>
          <w:ilvl w:val="0"/>
          <w:numId w:val="7"/>
        </w:numPr>
        <w:autoSpaceDE/>
        <w:autoSpaceDN/>
        <w:adjustRightInd/>
        <w:spacing w:before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z</w:t>
      </w:r>
      <w:r w:rsidRPr="00902047">
        <w:rPr>
          <w:rFonts w:asciiTheme="majorHAnsi" w:hAnsiTheme="majorHAnsi" w:cstheme="majorHAnsi"/>
          <w:sz w:val="24"/>
          <w:szCs w:val="24"/>
        </w:rPr>
        <w:t>apewnienia estetyki i czystości pojazdu wewnątrz i na zewnątrz oraz usuwania zanieczyszczeń w czasie eksploatacji pojazdu,</w:t>
      </w:r>
    </w:p>
    <w:p w:rsidR="00902047" w:rsidRPr="00827B46" w:rsidRDefault="00902047" w:rsidP="007B2C17">
      <w:pPr>
        <w:pStyle w:val="Akapitzlist"/>
        <w:widowControl/>
        <w:numPr>
          <w:ilvl w:val="0"/>
          <w:numId w:val="7"/>
        </w:numPr>
        <w:autoSpaceDE/>
        <w:autoSpaceDN/>
        <w:adjustRightInd/>
        <w:spacing w:before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z</w:t>
      </w:r>
      <w:r w:rsidRPr="00902047">
        <w:rPr>
          <w:rFonts w:asciiTheme="majorHAnsi" w:hAnsiTheme="majorHAnsi" w:cstheme="majorHAnsi"/>
          <w:sz w:val="24"/>
          <w:szCs w:val="24"/>
        </w:rPr>
        <w:t xml:space="preserve">apewnienia sprawności pojazdu i jego wyposażenia oraz usuwania uszkodzeń wyposażenia, mogących powodować straty osobiste i materialne u podróżujących,  </w:t>
      </w:r>
    </w:p>
    <w:p w:rsidR="00902047" w:rsidRPr="00902047" w:rsidRDefault="00827B46" w:rsidP="007B2C17">
      <w:pPr>
        <w:pStyle w:val="Akapitzlist"/>
        <w:widowControl/>
        <w:numPr>
          <w:ilvl w:val="0"/>
          <w:numId w:val="7"/>
        </w:numPr>
        <w:autoSpaceDE/>
        <w:autoSpaceDN/>
        <w:adjustRightInd/>
        <w:spacing w:before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z</w:t>
      </w:r>
      <w:r w:rsidR="00902047" w:rsidRPr="00902047">
        <w:rPr>
          <w:rFonts w:asciiTheme="majorHAnsi" w:hAnsiTheme="majorHAnsi" w:cstheme="majorHAnsi"/>
          <w:sz w:val="24"/>
          <w:szCs w:val="24"/>
        </w:rPr>
        <w:t xml:space="preserve">apewnienia prawidłowości i kompletności informacji o realizowanej usłudze </w:t>
      </w:r>
      <w:r w:rsidR="001324AB">
        <w:rPr>
          <w:rFonts w:asciiTheme="majorHAnsi" w:hAnsiTheme="majorHAnsi" w:cstheme="majorHAnsi"/>
          <w:sz w:val="24"/>
          <w:szCs w:val="24"/>
        </w:rPr>
        <w:t xml:space="preserve">                       </w:t>
      </w:r>
      <w:r w:rsidR="00902047" w:rsidRPr="00902047">
        <w:rPr>
          <w:rFonts w:asciiTheme="majorHAnsi" w:hAnsiTheme="majorHAnsi" w:cstheme="majorHAnsi"/>
          <w:sz w:val="24"/>
          <w:szCs w:val="24"/>
        </w:rPr>
        <w:t>w pojeździe,</w:t>
      </w:r>
    </w:p>
    <w:p w:rsidR="00902047" w:rsidRPr="00902047" w:rsidRDefault="00827B46" w:rsidP="007B2C17">
      <w:pPr>
        <w:pStyle w:val="Akapitzlist"/>
        <w:widowControl/>
        <w:numPr>
          <w:ilvl w:val="0"/>
          <w:numId w:val="7"/>
        </w:numPr>
        <w:autoSpaceDE/>
        <w:autoSpaceDN/>
        <w:adjustRightInd/>
        <w:spacing w:before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u</w:t>
      </w:r>
      <w:r w:rsidR="00902047" w:rsidRPr="00902047">
        <w:rPr>
          <w:rFonts w:asciiTheme="majorHAnsi" w:hAnsiTheme="majorHAnsi" w:cstheme="majorHAnsi"/>
          <w:sz w:val="24"/>
          <w:szCs w:val="24"/>
        </w:rPr>
        <w:t xml:space="preserve">możliwienia Organizatorowi kontroli jakości wykonywanych usług w zakresie objętym niniejszą umową m.in. poprzez bieżący dostęp do dokumentacji prowadzonej w tej sprawie oraz kontroli sprzedaży biletów w autobusie. </w:t>
      </w:r>
      <w:r w:rsidR="001324AB">
        <w:rPr>
          <w:rFonts w:asciiTheme="majorHAnsi" w:hAnsiTheme="majorHAnsi" w:cstheme="majorHAnsi"/>
          <w:sz w:val="24"/>
          <w:szCs w:val="24"/>
        </w:rPr>
        <w:t xml:space="preserve"> </w:t>
      </w:r>
      <w:r w:rsidR="00902047" w:rsidRPr="00902047">
        <w:rPr>
          <w:rFonts w:asciiTheme="majorHAnsi" w:hAnsiTheme="majorHAnsi" w:cstheme="majorHAnsi"/>
          <w:sz w:val="24"/>
          <w:szCs w:val="24"/>
        </w:rPr>
        <w:t xml:space="preserve"> przypadku ujawnienia w czasie kontroli naruszenia przez Operatora obowiązków wynikają</w:t>
      </w:r>
      <w:r w:rsidR="001324AB">
        <w:rPr>
          <w:rFonts w:asciiTheme="majorHAnsi" w:hAnsiTheme="majorHAnsi" w:cstheme="majorHAnsi"/>
          <w:sz w:val="24"/>
          <w:szCs w:val="24"/>
        </w:rPr>
        <w:t xml:space="preserve">cych z niniejszej umowy, </w:t>
      </w:r>
      <w:r w:rsidR="00902047" w:rsidRPr="00902047">
        <w:rPr>
          <w:rFonts w:asciiTheme="majorHAnsi" w:hAnsiTheme="majorHAnsi" w:cstheme="majorHAnsi"/>
          <w:sz w:val="24"/>
          <w:szCs w:val="24"/>
        </w:rPr>
        <w:t xml:space="preserve"> </w:t>
      </w:r>
      <w:r w:rsidR="001324AB">
        <w:rPr>
          <w:rFonts w:ascii="Times New Roman" w:hAnsi="Times New Roman"/>
          <w:sz w:val="24"/>
          <w:szCs w:val="24"/>
        </w:rPr>
        <w:t>Operator</w:t>
      </w:r>
      <w:r w:rsidR="001324AB" w:rsidRPr="00902047">
        <w:rPr>
          <w:rFonts w:asciiTheme="majorHAnsi" w:hAnsiTheme="majorHAnsi" w:cstheme="majorHAnsi"/>
          <w:sz w:val="24"/>
          <w:szCs w:val="24"/>
        </w:rPr>
        <w:t xml:space="preserve"> </w:t>
      </w:r>
      <w:r w:rsidR="00902047" w:rsidRPr="00902047">
        <w:rPr>
          <w:rFonts w:asciiTheme="majorHAnsi" w:hAnsiTheme="majorHAnsi" w:cstheme="majorHAnsi"/>
          <w:sz w:val="24"/>
          <w:szCs w:val="24"/>
        </w:rPr>
        <w:t>zobowiązany jest do zastosowania się do wytycznych wydawanych przez osoby przeprowadzające kontrolę w zakresie realizacji niniejszej umowy.</w:t>
      </w:r>
    </w:p>
    <w:p w:rsidR="00B75BD3" w:rsidRDefault="00827B46" w:rsidP="007B2C17">
      <w:pPr>
        <w:pStyle w:val="Akapitzlist"/>
        <w:widowControl/>
        <w:numPr>
          <w:ilvl w:val="0"/>
          <w:numId w:val="7"/>
        </w:numPr>
        <w:autoSpaceDE/>
        <w:autoSpaceDN/>
        <w:adjustRightInd/>
        <w:spacing w:before="0"/>
        <w:jc w:val="both"/>
        <w:rPr>
          <w:rFonts w:asciiTheme="majorHAnsi" w:hAnsiTheme="majorHAnsi" w:cstheme="majorHAnsi"/>
          <w:sz w:val="24"/>
          <w:szCs w:val="24"/>
        </w:rPr>
      </w:pPr>
      <w:r w:rsidRPr="00827B46">
        <w:rPr>
          <w:rFonts w:asciiTheme="majorHAnsi" w:hAnsiTheme="majorHAnsi" w:cstheme="majorHAnsi"/>
          <w:sz w:val="24"/>
          <w:szCs w:val="24"/>
        </w:rPr>
        <w:t>i</w:t>
      </w:r>
      <w:r w:rsidR="00902047" w:rsidRPr="00827B46">
        <w:rPr>
          <w:rFonts w:asciiTheme="majorHAnsi" w:hAnsiTheme="majorHAnsi" w:cstheme="majorHAnsi"/>
          <w:sz w:val="24"/>
          <w:szCs w:val="24"/>
        </w:rPr>
        <w:t xml:space="preserve">nformowania pasażerów, którzy zwrócą się o to telefonicznie o zmianach </w:t>
      </w:r>
      <w:r w:rsidR="00176B30">
        <w:rPr>
          <w:rFonts w:asciiTheme="majorHAnsi" w:hAnsiTheme="majorHAnsi" w:cstheme="majorHAnsi"/>
          <w:sz w:val="24"/>
          <w:szCs w:val="24"/>
        </w:rPr>
        <w:t xml:space="preserve">                                 </w:t>
      </w:r>
      <w:r w:rsidR="00902047" w:rsidRPr="00827B46">
        <w:rPr>
          <w:rFonts w:asciiTheme="majorHAnsi" w:hAnsiTheme="majorHAnsi" w:cstheme="majorHAnsi"/>
          <w:sz w:val="24"/>
          <w:szCs w:val="24"/>
        </w:rPr>
        <w:t>w kursowaniu pojazdu, związanych z utrudnieniami w ruchu oraz awariami. W tym celu Organizator rozpowszechni podany przez Operatora numer telefonu ………………………. czynny w godzinach kursowa</w:t>
      </w:r>
      <w:r>
        <w:rPr>
          <w:rFonts w:asciiTheme="majorHAnsi" w:hAnsiTheme="majorHAnsi" w:cstheme="majorHAnsi"/>
          <w:sz w:val="24"/>
          <w:szCs w:val="24"/>
        </w:rPr>
        <w:t>nia zgodnie z rozkładem jazdy.</w:t>
      </w:r>
    </w:p>
    <w:p w:rsidR="00827B46" w:rsidRPr="00261B93" w:rsidRDefault="00827B46" w:rsidP="007B2C17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261B93">
        <w:rPr>
          <w:rFonts w:ascii="Times New Roman" w:hAnsi="Times New Roman"/>
          <w:sz w:val="24"/>
          <w:szCs w:val="24"/>
        </w:rPr>
        <w:lastRenderedPageBreak/>
        <w:t xml:space="preserve">rozpatrywanie we własnym zakresie wszelkich roszczeń zgłaszanych przez pasażerów i inne podmioty, które  poniosły  szkody  w  związku  </w:t>
      </w:r>
      <w:r w:rsidR="00176B30">
        <w:rPr>
          <w:rFonts w:ascii="Times New Roman" w:hAnsi="Times New Roman"/>
          <w:sz w:val="24"/>
          <w:szCs w:val="24"/>
        </w:rPr>
        <w:t xml:space="preserve"> </w:t>
      </w:r>
      <w:r w:rsidRPr="00261B93">
        <w:rPr>
          <w:rFonts w:ascii="Times New Roman" w:hAnsi="Times New Roman"/>
          <w:sz w:val="24"/>
          <w:szCs w:val="24"/>
        </w:rPr>
        <w:t xml:space="preserve">z </w:t>
      </w:r>
      <w:r w:rsidR="001324AB">
        <w:rPr>
          <w:rFonts w:ascii="Times New Roman" w:hAnsi="Times New Roman"/>
          <w:sz w:val="24"/>
          <w:szCs w:val="24"/>
        </w:rPr>
        <w:t xml:space="preserve"> wykonywaniem  przez  Operatora</w:t>
      </w:r>
      <w:r w:rsidRPr="00261B93">
        <w:rPr>
          <w:rFonts w:ascii="Times New Roman" w:hAnsi="Times New Roman"/>
          <w:sz w:val="24"/>
          <w:szCs w:val="24"/>
        </w:rPr>
        <w:t xml:space="preserve"> usług  przewozowych  będących przedmiotem niniejszej umow</w:t>
      </w:r>
      <w:r w:rsidR="001324AB">
        <w:rPr>
          <w:rFonts w:ascii="Times New Roman" w:hAnsi="Times New Roman"/>
          <w:sz w:val="24"/>
          <w:szCs w:val="24"/>
        </w:rPr>
        <w:t xml:space="preserve">y </w:t>
      </w:r>
      <w:r w:rsidRPr="00261B93">
        <w:rPr>
          <w:rFonts w:ascii="Times New Roman" w:hAnsi="Times New Roman"/>
          <w:sz w:val="24"/>
          <w:szCs w:val="24"/>
        </w:rPr>
        <w:t xml:space="preserve">w terminie do 14 dni od ich otrzymania, </w:t>
      </w:r>
    </w:p>
    <w:p w:rsidR="00827B46" w:rsidRPr="00261B93" w:rsidRDefault="00827B46" w:rsidP="007B2C17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261B93">
        <w:rPr>
          <w:rFonts w:ascii="Times New Roman" w:hAnsi="Times New Roman"/>
          <w:sz w:val="24"/>
          <w:szCs w:val="24"/>
        </w:rPr>
        <w:t xml:space="preserve"> prowadzenie rejestru składanych przez pasażerów skarg, reklamacji i zażaleń na przewozy realizowane na podstawie niniejszej umowy,</w:t>
      </w:r>
    </w:p>
    <w:p w:rsidR="00827B46" w:rsidRPr="00261B93" w:rsidRDefault="00827B46" w:rsidP="007B2C17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261B93">
        <w:rPr>
          <w:rFonts w:ascii="Times New Roman" w:hAnsi="Times New Roman"/>
          <w:sz w:val="24"/>
          <w:szCs w:val="24"/>
        </w:rPr>
        <w:t xml:space="preserve">informowanie Organizatora o sposobie rozpatrzenia skargi nie później niż </w:t>
      </w:r>
      <w:r w:rsidR="00176B30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261B93">
        <w:rPr>
          <w:rFonts w:ascii="Times New Roman" w:hAnsi="Times New Roman"/>
          <w:sz w:val="24"/>
          <w:szCs w:val="24"/>
        </w:rPr>
        <w:t>w terminie 7 dni od udzielenia odpowiedzi skarżącemu,</w:t>
      </w:r>
    </w:p>
    <w:p w:rsidR="00827B46" w:rsidRPr="00261B93" w:rsidRDefault="00827B46" w:rsidP="007B2C17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261B93">
        <w:rPr>
          <w:rFonts w:ascii="Times New Roman" w:hAnsi="Times New Roman"/>
          <w:sz w:val="24"/>
          <w:szCs w:val="24"/>
        </w:rPr>
        <w:t xml:space="preserve"> niezwłoczne,  nie  później  niż  w  ciągu  2  dni  roboczych,  zawiadomienie  Organizatora  o  wszelkich wypadkach i kolizjach, w wyniku których nastąpiły przypadki zranienia lub śmierci pasażerów, jak również wystąpienia innych zagrożeń dla życia i zdrowia pasażerów  i realizacji przewozów, </w:t>
      </w:r>
    </w:p>
    <w:p w:rsidR="00827B46" w:rsidRPr="00261B93" w:rsidRDefault="00827B46" w:rsidP="007B2C17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261B93">
        <w:rPr>
          <w:rFonts w:ascii="Times New Roman" w:hAnsi="Times New Roman"/>
          <w:sz w:val="24"/>
          <w:szCs w:val="24"/>
        </w:rPr>
        <w:t>Niezwłoczne informowanie Organizatora o wystąpieniu okoliczności uniemożliwiających wykonywanie usług stanowiących przedmiot umowy,</w:t>
      </w:r>
    </w:p>
    <w:p w:rsidR="00827B46" w:rsidRPr="00125AE4" w:rsidRDefault="00827B46" w:rsidP="007B2C17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261B93">
        <w:rPr>
          <w:rFonts w:ascii="Times New Roman" w:hAnsi="Times New Roman"/>
          <w:sz w:val="24"/>
          <w:szCs w:val="24"/>
        </w:rPr>
        <w:t xml:space="preserve"> zapewnienie  wykonywania  umowy  przez  kierowców  posiadających  wymagane  uprawnienia  do wykonywania publicznego transportu</w:t>
      </w:r>
      <w:r w:rsidR="001324AB">
        <w:rPr>
          <w:rFonts w:ascii="Times New Roman" w:hAnsi="Times New Roman"/>
          <w:sz w:val="24"/>
          <w:szCs w:val="24"/>
        </w:rPr>
        <w:t xml:space="preserve"> zbiorowego zgodnie z ustawą </w:t>
      </w:r>
      <w:r w:rsidRPr="00261B93">
        <w:rPr>
          <w:rFonts w:ascii="Times New Roman" w:hAnsi="Times New Roman"/>
          <w:sz w:val="24"/>
          <w:szCs w:val="24"/>
        </w:rPr>
        <w:t xml:space="preserve">o transporcie drogowym,  </w:t>
      </w:r>
    </w:p>
    <w:p w:rsidR="00827B46" w:rsidRDefault="00B75BD3" w:rsidP="00827B46">
      <w:pPr>
        <w:pStyle w:val="Lista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§</w:t>
      </w:r>
      <w:r>
        <w:t> </w:t>
      </w:r>
      <w:r w:rsidR="006738B5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br/>
      </w:r>
      <w:r w:rsidR="00B86B34" w:rsidRPr="00261B93">
        <w:rPr>
          <w:rFonts w:ascii="Times New Roman" w:hAnsi="Times New Roman"/>
          <w:sz w:val="24"/>
          <w:szCs w:val="24"/>
        </w:rPr>
        <w:t xml:space="preserve">Do  obowiązków  Organizatora,  związanych  z  usługami  przewozowymi  określonymi  </w:t>
      </w:r>
      <w:r w:rsidR="00827B46">
        <w:rPr>
          <w:rFonts w:ascii="Times New Roman" w:hAnsi="Times New Roman"/>
          <w:sz w:val="24"/>
          <w:szCs w:val="24"/>
        </w:rPr>
        <w:t xml:space="preserve">w </w:t>
      </w:r>
      <w:r w:rsidR="00B86B34" w:rsidRPr="00261B93">
        <w:rPr>
          <w:rFonts w:ascii="Times New Roman" w:hAnsi="Times New Roman"/>
          <w:sz w:val="24"/>
          <w:szCs w:val="24"/>
        </w:rPr>
        <w:t>§ 1  ust.  1, realizowanym</w:t>
      </w:r>
      <w:r w:rsidR="00827B46">
        <w:rPr>
          <w:rFonts w:ascii="Times New Roman" w:hAnsi="Times New Roman"/>
          <w:sz w:val="24"/>
          <w:szCs w:val="24"/>
        </w:rPr>
        <w:t>i na podstawie niniejszej umowy</w:t>
      </w:r>
      <w:r w:rsidR="00B86B34" w:rsidRPr="00261B93">
        <w:rPr>
          <w:rFonts w:ascii="Times New Roman" w:hAnsi="Times New Roman"/>
          <w:sz w:val="24"/>
          <w:szCs w:val="24"/>
        </w:rPr>
        <w:t xml:space="preserve"> należy</w:t>
      </w:r>
      <w:r w:rsidR="00827B46">
        <w:rPr>
          <w:rFonts w:ascii="Times New Roman" w:hAnsi="Times New Roman"/>
          <w:sz w:val="24"/>
          <w:szCs w:val="24"/>
        </w:rPr>
        <w:t>:</w:t>
      </w:r>
    </w:p>
    <w:p w:rsidR="00827B46" w:rsidRDefault="00827B46" w:rsidP="007B2C17">
      <w:pPr>
        <w:pStyle w:val="Lista2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261B93">
        <w:rPr>
          <w:rFonts w:ascii="Times New Roman" w:hAnsi="Times New Roman"/>
          <w:sz w:val="24"/>
          <w:szCs w:val="24"/>
        </w:rPr>
        <w:t>rozpatrzeni</w:t>
      </w:r>
      <w:r w:rsidR="001324AB">
        <w:rPr>
          <w:rFonts w:ascii="Times New Roman" w:hAnsi="Times New Roman"/>
          <w:sz w:val="24"/>
          <w:szCs w:val="24"/>
        </w:rPr>
        <w:t>e przedstawionej przez Operatora</w:t>
      </w:r>
      <w:r w:rsidRPr="00261B93">
        <w:rPr>
          <w:rFonts w:ascii="Times New Roman" w:hAnsi="Times New Roman"/>
          <w:sz w:val="24"/>
          <w:szCs w:val="24"/>
        </w:rPr>
        <w:t xml:space="preserve"> propozycji zmian w rozkładach jazdy,  </w:t>
      </w:r>
      <w:r>
        <w:rPr>
          <w:rFonts w:ascii="Times New Roman" w:hAnsi="Times New Roman"/>
          <w:sz w:val="24"/>
          <w:szCs w:val="24"/>
        </w:rPr>
        <w:t xml:space="preserve">obowiązujących na </w:t>
      </w:r>
      <w:r w:rsidRPr="00261B93">
        <w:rPr>
          <w:rFonts w:ascii="Times New Roman" w:hAnsi="Times New Roman"/>
          <w:sz w:val="24"/>
          <w:szCs w:val="24"/>
        </w:rPr>
        <w:t>liniach komun</w:t>
      </w:r>
      <w:r>
        <w:rPr>
          <w:rFonts w:ascii="Times New Roman" w:hAnsi="Times New Roman"/>
          <w:sz w:val="24"/>
          <w:szCs w:val="24"/>
        </w:rPr>
        <w:t>ikacyjnych,</w:t>
      </w:r>
    </w:p>
    <w:p w:rsidR="00B86B34" w:rsidRPr="00827B46" w:rsidRDefault="00827B46" w:rsidP="007B2C17">
      <w:pPr>
        <w:pStyle w:val="Lista2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261B93">
        <w:rPr>
          <w:rFonts w:ascii="Times New Roman" w:hAnsi="Times New Roman"/>
          <w:sz w:val="24"/>
          <w:szCs w:val="24"/>
        </w:rPr>
        <w:t xml:space="preserve"> terminowa płatność dopłaty do świadczonych usługi przewozowych według zasad ustalonych w umowie oraz wynikających z obowiązujących przepisów. </w:t>
      </w:r>
    </w:p>
    <w:p w:rsidR="00B86B34" w:rsidRPr="00261B93" w:rsidRDefault="006738B5" w:rsidP="00261B93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§ 5</w:t>
      </w:r>
    </w:p>
    <w:p w:rsidR="0061371F" w:rsidRDefault="0061371F" w:rsidP="007B2C17">
      <w:pPr>
        <w:pStyle w:val="Footnote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371F">
        <w:rPr>
          <w:rFonts w:ascii="Times New Roman" w:hAnsi="Times New Roman" w:cs="Times New Roman"/>
          <w:sz w:val="24"/>
          <w:szCs w:val="24"/>
        </w:rPr>
        <w:t>Strony ust</w:t>
      </w:r>
      <w:r w:rsidR="001324AB">
        <w:rPr>
          <w:rFonts w:ascii="Times New Roman" w:hAnsi="Times New Roman" w:cs="Times New Roman"/>
          <w:sz w:val="24"/>
          <w:szCs w:val="24"/>
        </w:rPr>
        <w:t>alają, iż Operatorowi</w:t>
      </w:r>
      <w:r>
        <w:rPr>
          <w:rFonts w:ascii="Times New Roman" w:hAnsi="Times New Roman" w:cs="Times New Roman"/>
          <w:sz w:val="24"/>
          <w:szCs w:val="24"/>
        </w:rPr>
        <w:t xml:space="preserve"> od dnia …………….</w:t>
      </w:r>
      <w:r w:rsidRPr="0061371F">
        <w:rPr>
          <w:rFonts w:ascii="Times New Roman" w:hAnsi="Times New Roman" w:cs="Times New Roman"/>
          <w:sz w:val="24"/>
          <w:szCs w:val="24"/>
        </w:rPr>
        <w:t xml:space="preserve"> 2020 r. przysługuje od Organizatora wynagrodzenie.</w:t>
      </w:r>
    </w:p>
    <w:p w:rsidR="004551E0" w:rsidRPr="004551E0" w:rsidRDefault="001324AB" w:rsidP="007B2C17">
      <w:pPr>
        <w:pStyle w:val="Footnote"/>
        <w:numPr>
          <w:ilvl w:val="0"/>
          <w:numId w:val="2"/>
        </w:numPr>
        <w:spacing w:line="240" w:lineRule="auto"/>
        <w:ind w:left="714" w:hanging="357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Operator</w:t>
      </w:r>
      <w:r w:rsidR="004551E0" w:rsidRPr="004551E0">
        <w:rPr>
          <w:rFonts w:asciiTheme="majorHAnsi" w:hAnsiTheme="majorHAnsi" w:cstheme="majorHAnsi"/>
          <w:sz w:val="24"/>
          <w:szCs w:val="24"/>
        </w:rPr>
        <w:t xml:space="preserve"> do 3 - go dnia każdego miesiąca przedstawi zestawienie wszystkich wpływów z tytułu wykonania usługi.</w:t>
      </w:r>
    </w:p>
    <w:p w:rsidR="004551E0" w:rsidRPr="004551E0" w:rsidRDefault="001324AB" w:rsidP="007B2C17">
      <w:pPr>
        <w:pStyle w:val="Footnote"/>
        <w:numPr>
          <w:ilvl w:val="0"/>
          <w:numId w:val="2"/>
        </w:numPr>
        <w:spacing w:line="240" w:lineRule="auto"/>
        <w:ind w:left="714" w:hanging="357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Operator</w:t>
      </w:r>
      <w:r w:rsidR="004551E0" w:rsidRPr="004551E0">
        <w:rPr>
          <w:rFonts w:asciiTheme="majorHAnsi" w:hAnsiTheme="majorHAnsi" w:cstheme="majorHAnsi"/>
          <w:sz w:val="24"/>
          <w:szCs w:val="24"/>
        </w:rPr>
        <w:t xml:space="preserve"> do 10 - go dnia każdego miesiąca wystawi fakturę za wykonaną usługę pomniejszoną o przychody z opłat za bilety i inne opłaty.</w:t>
      </w:r>
    </w:p>
    <w:p w:rsidR="0061371F" w:rsidRPr="0061371F" w:rsidRDefault="0061371F" w:rsidP="007B2C17">
      <w:pPr>
        <w:pStyle w:val="Footnote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371F">
        <w:rPr>
          <w:rFonts w:ascii="Times New Roman" w:hAnsi="Times New Roman" w:cs="Times New Roman"/>
          <w:sz w:val="24"/>
          <w:szCs w:val="24"/>
        </w:rPr>
        <w:t>Strony umowy uzgodniły, ze koszt jednego wozokilometra wynosi ………….. zł (słownie: ………………) z VAT (z uwzględnieniem rozsądnego zysku w wysokości …..%).</w:t>
      </w:r>
    </w:p>
    <w:p w:rsidR="0061371F" w:rsidRPr="0061371F" w:rsidRDefault="0061371F" w:rsidP="007B2C17">
      <w:pPr>
        <w:pStyle w:val="Footnote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371F">
        <w:rPr>
          <w:rFonts w:ascii="Times New Roman" w:hAnsi="Times New Roman" w:cs="Times New Roman"/>
          <w:sz w:val="24"/>
          <w:szCs w:val="24"/>
        </w:rPr>
        <w:t>Wynagrodzenie, o której mowa w ust. 1 stanowi wynik finansowy liczony według następującego wzoru:</w:t>
      </w:r>
    </w:p>
    <w:p w:rsidR="0061371F" w:rsidRPr="0061371F" w:rsidRDefault="0061371F" w:rsidP="0061371F">
      <w:pPr>
        <w:pStyle w:val="Footnote"/>
        <w:spacing w:line="240" w:lineRule="auto"/>
        <w:ind w:left="72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371F">
        <w:rPr>
          <w:rFonts w:ascii="Times New Roman" w:hAnsi="Times New Roman" w:cs="Times New Roman"/>
          <w:b/>
          <w:sz w:val="24"/>
          <w:szCs w:val="24"/>
        </w:rPr>
        <w:t xml:space="preserve">Ilość wkm w miesiącu x cena 1 </w:t>
      </w:r>
      <w:proofErr w:type="spellStart"/>
      <w:r w:rsidRPr="0061371F">
        <w:rPr>
          <w:rFonts w:ascii="Times New Roman" w:hAnsi="Times New Roman" w:cs="Times New Roman"/>
          <w:b/>
          <w:sz w:val="24"/>
          <w:szCs w:val="24"/>
        </w:rPr>
        <w:t>wkm</w:t>
      </w:r>
      <w:proofErr w:type="spellEnd"/>
      <w:r w:rsidRPr="0061371F">
        <w:rPr>
          <w:rFonts w:ascii="Times New Roman" w:hAnsi="Times New Roman" w:cs="Times New Roman"/>
          <w:b/>
          <w:sz w:val="24"/>
          <w:szCs w:val="24"/>
        </w:rPr>
        <w:t xml:space="preserve"> – przychód (z tytułu sprzedaży b</w:t>
      </w:r>
      <w:r>
        <w:rPr>
          <w:rFonts w:ascii="Times New Roman" w:hAnsi="Times New Roman" w:cs="Times New Roman"/>
          <w:b/>
          <w:sz w:val="24"/>
          <w:szCs w:val="24"/>
        </w:rPr>
        <w:t>iletów, opłat</w:t>
      </w:r>
      <w:r w:rsidRPr="0061371F">
        <w:rPr>
          <w:rFonts w:ascii="Times New Roman" w:hAnsi="Times New Roman" w:cs="Times New Roman"/>
          <w:b/>
          <w:sz w:val="24"/>
          <w:szCs w:val="24"/>
        </w:rPr>
        <w:t xml:space="preserve"> i rekompensaty z tytułu zastosowanych ulg ustawowych)</w:t>
      </w:r>
    </w:p>
    <w:p w:rsidR="0061371F" w:rsidRPr="0061371F" w:rsidRDefault="001324AB" w:rsidP="007B2C17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befor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Operator </w:t>
      </w:r>
      <w:r w:rsidR="0061371F" w:rsidRPr="0061371F">
        <w:rPr>
          <w:rFonts w:ascii="Times New Roman" w:hAnsi="Times New Roman"/>
          <w:sz w:val="24"/>
          <w:szCs w:val="24"/>
        </w:rPr>
        <w:t>udostępni Organizatorowi wszelkie dokumenty oraz niezbędne wyliczenia do wykonywania kontroli, w szczególności sposobu wyliczenia rekompensaty.</w:t>
      </w:r>
    </w:p>
    <w:p w:rsidR="0061371F" w:rsidRPr="0061371F" w:rsidRDefault="001324AB" w:rsidP="007B2C17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before="0"/>
        <w:jc w:val="both"/>
        <w:rPr>
          <w:rFonts w:ascii="Times New Roman" w:hAnsi="Times New Roman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Operator</w:t>
      </w:r>
      <w:r w:rsidR="0061371F" w:rsidRPr="0061371F">
        <w:rPr>
          <w:rFonts w:ascii="Times New Roman" w:hAnsi="Times New Roman"/>
          <w:sz w:val="24"/>
          <w:szCs w:val="24"/>
        </w:rPr>
        <w:t xml:space="preserve"> dla celów rozliczenia niniejszej umowy, będzie posiadał urządzenie fiskalne umożliwiające wyodrębnienie wszystkich sprzedanych biletów na linii komunikacyjnej określonej w § </w:t>
      </w:r>
      <w:r w:rsidR="0061371F">
        <w:rPr>
          <w:rFonts w:ascii="Times New Roman" w:hAnsi="Times New Roman"/>
          <w:sz w:val="24"/>
          <w:szCs w:val="24"/>
        </w:rPr>
        <w:t>1</w:t>
      </w:r>
      <w:r w:rsidR="0061371F" w:rsidRPr="0061371F">
        <w:rPr>
          <w:rFonts w:ascii="Times New Roman" w:hAnsi="Times New Roman"/>
          <w:sz w:val="24"/>
          <w:szCs w:val="24"/>
        </w:rPr>
        <w:t>.</w:t>
      </w:r>
    </w:p>
    <w:p w:rsidR="0061371F" w:rsidRPr="0061371F" w:rsidRDefault="00BA21E0" w:rsidP="007B2C17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befor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Operator</w:t>
      </w:r>
      <w:r w:rsidR="0061371F" w:rsidRPr="0061371F">
        <w:rPr>
          <w:rFonts w:ascii="Times New Roman" w:hAnsi="Times New Roman"/>
          <w:sz w:val="24"/>
          <w:szCs w:val="24"/>
        </w:rPr>
        <w:t xml:space="preserve"> będzie korzystał z wyodrębnionych na potrzeby świadczonej usługi urządzeń księgowych, na których zostaną zaewidencjonowane wszystkie przychody uzyskane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="0061371F" w:rsidRPr="0061371F">
        <w:rPr>
          <w:rFonts w:ascii="Times New Roman" w:hAnsi="Times New Roman"/>
          <w:sz w:val="24"/>
          <w:szCs w:val="24"/>
        </w:rPr>
        <w:t xml:space="preserve"> z tytułu niniejszej umowy.</w:t>
      </w:r>
    </w:p>
    <w:p w:rsidR="0061371F" w:rsidRPr="0061371F" w:rsidRDefault="001324AB" w:rsidP="007B2C17">
      <w:pPr>
        <w:pStyle w:val="Akapitzlist"/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before="0"/>
        <w:jc w:val="both"/>
        <w:rPr>
          <w:rFonts w:ascii="Times New Roman" w:hAnsi="Times New Roman"/>
          <w:color w:val="0070C0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Operator</w:t>
      </w:r>
      <w:r w:rsidR="0061371F" w:rsidRPr="0061371F">
        <w:rPr>
          <w:rFonts w:ascii="Times New Roman" w:hAnsi="Times New Roman"/>
          <w:sz w:val="24"/>
          <w:szCs w:val="24"/>
        </w:rPr>
        <w:t xml:space="preserve"> w terminie do 3 – go dnia po upływie każdego miesiąca udostępni Organizatorowi niezbędne dane w celu złożenia wniosku o rekompensatę z budżetu </w:t>
      </w:r>
      <w:r w:rsidR="0061371F" w:rsidRPr="0061371F">
        <w:rPr>
          <w:rFonts w:ascii="Times New Roman" w:hAnsi="Times New Roman"/>
          <w:sz w:val="24"/>
          <w:szCs w:val="24"/>
        </w:rPr>
        <w:lastRenderedPageBreak/>
        <w:t>państwa z tytułu honorowania uprawnień do ulgowych przejazdów środkami publicznego transportu zbiorowego do Marszałka Województwa</w:t>
      </w:r>
      <w:r w:rsidR="0061371F">
        <w:rPr>
          <w:rFonts w:ascii="Times New Roman" w:hAnsi="Times New Roman"/>
          <w:sz w:val="24"/>
          <w:szCs w:val="24"/>
        </w:rPr>
        <w:t xml:space="preserve"> Podkarpackiego.</w:t>
      </w:r>
    </w:p>
    <w:p w:rsidR="0061371F" w:rsidRPr="0061371F" w:rsidRDefault="00B86B34" w:rsidP="007B2C17">
      <w:pPr>
        <w:pStyle w:val="Akapitzlist"/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before="0"/>
        <w:jc w:val="both"/>
        <w:rPr>
          <w:rFonts w:ascii="Times New Roman" w:hAnsi="Times New Roman"/>
          <w:color w:val="0070C0"/>
          <w:sz w:val="24"/>
          <w:szCs w:val="24"/>
        </w:rPr>
      </w:pPr>
      <w:r w:rsidRPr="0061371F">
        <w:rPr>
          <w:rFonts w:ascii="Times New Roman" w:hAnsi="Times New Roman"/>
          <w:sz w:val="24"/>
          <w:szCs w:val="24"/>
        </w:rPr>
        <w:t xml:space="preserve">Zapłata za wykonaną usługę </w:t>
      </w:r>
      <w:r w:rsidR="00F839D1" w:rsidRPr="0061371F">
        <w:rPr>
          <w:rFonts w:ascii="Times New Roman" w:hAnsi="Times New Roman"/>
          <w:sz w:val="24"/>
          <w:szCs w:val="24"/>
        </w:rPr>
        <w:t>nastąpi w terminie 30</w:t>
      </w:r>
      <w:r w:rsidRPr="0061371F">
        <w:rPr>
          <w:rFonts w:ascii="Times New Roman" w:hAnsi="Times New Roman"/>
          <w:sz w:val="24"/>
          <w:szCs w:val="24"/>
        </w:rPr>
        <w:t xml:space="preserve"> dni od dnia dostarczenia prawidłowo wystawionej faktury VA</w:t>
      </w:r>
      <w:r w:rsidR="001324AB">
        <w:rPr>
          <w:rFonts w:ascii="Times New Roman" w:hAnsi="Times New Roman"/>
          <w:sz w:val="24"/>
          <w:szCs w:val="24"/>
        </w:rPr>
        <w:t>T, na rachunek bankowy Operatora</w:t>
      </w:r>
      <w:r w:rsidR="00125AE4">
        <w:rPr>
          <w:rFonts w:ascii="Times New Roman" w:hAnsi="Times New Roman"/>
          <w:sz w:val="24"/>
          <w:szCs w:val="24"/>
        </w:rPr>
        <w:t xml:space="preserve">                                                                     Nr……………………….………, prowadzony przez bank………………………….....</w:t>
      </w:r>
    </w:p>
    <w:p w:rsidR="006533A9" w:rsidRPr="00176B30" w:rsidRDefault="001324AB" w:rsidP="007B2C17">
      <w:pPr>
        <w:pStyle w:val="Akapitzlist"/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before="0"/>
        <w:jc w:val="both"/>
        <w:rPr>
          <w:rFonts w:ascii="Times New Roman" w:hAnsi="Times New Roman"/>
          <w:color w:val="0070C0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Operator</w:t>
      </w:r>
      <w:r w:rsidR="006533A9" w:rsidRPr="0061371F">
        <w:rPr>
          <w:rFonts w:ascii="Times New Roman" w:hAnsi="Times New Roman"/>
          <w:sz w:val="24"/>
          <w:szCs w:val="24"/>
        </w:rPr>
        <w:t xml:space="preserve"> oświadcza, że numer rachunku bankowego wskazany na fakturach wystawionych w związku z realizacją niniejszej umowy, jest numerem właściwym dla dokonania rozliczeń na zasadach podzielnej płatności (</w:t>
      </w:r>
      <w:proofErr w:type="spellStart"/>
      <w:r w:rsidR="006533A9" w:rsidRPr="0061371F">
        <w:rPr>
          <w:rFonts w:ascii="Times New Roman" w:hAnsi="Times New Roman"/>
          <w:sz w:val="24"/>
          <w:szCs w:val="24"/>
        </w:rPr>
        <w:t>splitpayment</w:t>
      </w:r>
      <w:proofErr w:type="spellEnd"/>
      <w:r w:rsidR="006533A9" w:rsidRPr="0061371F">
        <w:rPr>
          <w:rFonts w:ascii="Times New Roman" w:hAnsi="Times New Roman"/>
          <w:sz w:val="24"/>
          <w:szCs w:val="24"/>
        </w:rPr>
        <w:t xml:space="preserve">), zgodnie </w:t>
      </w:r>
      <w:r w:rsidR="00176B30">
        <w:rPr>
          <w:rFonts w:ascii="Times New Roman" w:hAnsi="Times New Roman"/>
          <w:sz w:val="24"/>
          <w:szCs w:val="24"/>
        </w:rPr>
        <w:t xml:space="preserve">                                 </w:t>
      </w:r>
      <w:r w:rsidR="006533A9" w:rsidRPr="0061371F">
        <w:rPr>
          <w:rFonts w:ascii="Times New Roman" w:hAnsi="Times New Roman"/>
          <w:sz w:val="24"/>
          <w:szCs w:val="24"/>
        </w:rPr>
        <w:t>z przepisami ustawy z dnia 11 marca 2004 r. o podatku od towarów i usług.</w:t>
      </w:r>
    </w:p>
    <w:p w:rsidR="00176B30" w:rsidRPr="003A62FD" w:rsidRDefault="00176B30" w:rsidP="00176B30">
      <w:pPr>
        <w:pStyle w:val="TableContents"/>
        <w:numPr>
          <w:ilvl w:val="0"/>
          <w:numId w:val="2"/>
        </w:numPr>
        <w:jc w:val="both"/>
      </w:pPr>
      <w:bookmarkStart w:id="3" w:name="_GoBack"/>
      <w:r>
        <w:t xml:space="preserve">Wynagrodzenie jest ustalone zgodnie z ustawą o podatku od towarów i usług (VAT - mechanizm podzielonej płatności). </w:t>
      </w:r>
      <w:r w:rsidRPr="005847D2">
        <w:t>Zapłata wynagrodzenia będzie dokonana przelewem na ra</w:t>
      </w:r>
      <w:r>
        <w:t>chunek bankowy wskazany w ust.10</w:t>
      </w:r>
      <w:r w:rsidRPr="005847D2">
        <w:t xml:space="preserve"> i zawarty na fakturze VAT, ujawniony w „Wykazie podmiotów zarejestrowanych jako podatnicy VAT, niezarejestrowanych oraz wykreślonych i przywróconych do rejestru VAT”, tzw. Biała lista.</w:t>
      </w:r>
      <w:r>
        <w:t xml:space="preserve"> W przypadku, gdy ten</w:t>
      </w:r>
      <w:r w:rsidRPr="005847D2">
        <w:t xml:space="preserve"> rachunek bankowy nie będzie ujawniony na w/w wykazie, zapłata na nieujawniony rachunek będzie wiązała się ze złożeniem zawiadomienia o zapłacie należności do naczelnika urzędu skarbowego właściwego dla wystawcy faktury w terminie trzech dni od dnia zlecenia przelewu.</w:t>
      </w:r>
    </w:p>
    <w:bookmarkEnd w:id="3"/>
    <w:p w:rsidR="00176B30" w:rsidRPr="0061371F" w:rsidRDefault="00176B30" w:rsidP="00176B30">
      <w:pPr>
        <w:pStyle w:val="Akapitzlist"/>
        <w:widowControl/>
        <w:tabs>
          <w:tab w:val="left" w:pos="284"/>
        </w:tabs>
        <w:autoSpaceDE/>
        <w:autoSpaceDN/>
        <w:adjustRightInd/>
        <w:spacing w:before="0"/>
        <w:jc w:val="both"/>
        <w:rPr>
          <w:rFonts w:ascii="Times New Roman" w:hAnsi="Times New Roman"/>
          <w:color w:val="0070C0"/>
          <w:sz w:val="24"/>
          <w:szCs w:val="24"/>
        </w:rPr>
      </w:pPr>
    </w:p>
    <w:p w:rsidR="00B86B34" w:rsidRPr="00261B93" w:rsidRDefault="00B86B34" w:rsidP="00261B93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261B93">
        <w:rPr>
          <w:rFonts w:ascii="Times New Roman" w:hAnsi="Times New Roman"/>
          <w:b/>
          <w:sz w:val="24"/>
          <w:szCs w:val="24"/>
        </w:rPr>
        <w:t xml:space="preserve">§ </w:t>
      </w:r>
      <w:r w:rsidR="006738B5">
        <w:rPr>
          <w:rFonts w:ascii="Times New Roman" w:hAnsi="Times New Roman"/>
          <w:b/>
          <w:sz w:val="24"/>
          <w:szCs w:val="24"/>
        </w:rPr>
        <w:t>6</w:t>
      </w:r>
    </w:p>
    <w:p w:rsidR="00B86B34" w:rsidRPr="00261B93" w:rsidRDefault="0061371F" w:rsidP="0061371F">
      <w:pPr>
        <w:pStyle w:val="Lista"/>
        <w:ind w:lef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1324AB">
        <w:rPr>
          <w:rFonts w:ascii="Times New Roman" w:hAnsi="Times New Roman"/>
          <w:sz w:val="24"/>
          <w:szCs w:val="24"/>
        </w:rPr>
        <w:t>Operator</w:t>
      </w:r>
      <w:r w:rsidR="00F839D1" w:rsidRPr="00261B93">
        <w:rPr>
          <w:rFonts w:ascii="Times New Roman" w:hAnsi="Times New Roman"/>
          <w:sz w:val="24"/>
          <w:szCs w:val="24"/>
        </w:rPr>
        <w:t xml:space="preserve"> </w:t>
      </w:r>
      <w:r w:rsidR="00B86B34" w:rsidRPr="00261B93">
        <w:rPr>
          <w:rFonts w:ascii="Times New Roman" w:hAnsi="Times New Roman"/>
          <w:sz w:val="24"/>
          <w:szCs w:val="24"/>
        </w:rPr>
        <w:t xml:space="preserve">zobowiązuje  się  przez  cały  okres,  na  jaki  została  zawarta  Umowa  utrzymywać ubezpieczenie  OC  tytułu  prowadzonej  działalności  </w:t>
      </w:r>
      <w:r>
        <w:rPr>
          <w:rFonts w:ascii="Times New Roman" w:hAnsi="Times New Roman"/>
          <w:sz w:val="24"/>
          <w:szCs w:val="24"/>
        </w:rPr>
        <w:t>gospodarczej.</w:t>
      </w:r>
    </w:p>
    <w:p w:rsidR="00027129" w:rsidRDefault="00F839D1" w:rsidP="00027129">
      <w:pPr>
        <w:pStyle w:val="Lista"/>
        <w:ind w:left="566"/>
        <w:jc w:val="both"/>
        <w:rPr>
          <w:rFonts w:ascii="Times New Roman" w:hAnsi="Times New Roman"/>
          <w:sz w:val="24"/>
          <w:szCs w:val="24"/>
        </w:rPr>
      </w:pPr>
      <w:r w:rsidRPr="00261B93">
        <w:rPr>
          <w:rFonts w:ascii="Times New Roman" w:hAnsi="Times New Roman"/>
          <w:sz w:val="24"/>
          <w:szCs w:val="24"/>
        </w:rPr>
        <w:t>2.</w:t>
      </w:r>
      <w:r w:rsidR="00261B93" w:rsidRPr="00261B93">
        <w:rPr>
          <w:rFonts w:ascii="Times New Roman" w:hAnsi="Times New Roman"/>
          <w:sz w:val="24"/>
          <w:szCs w:val="24"/>
        </w:rPr>
        <w:tab/>
      </w:r>
      <w:r w:rsidR="001324AB">
        <w:rPr>
          <w:rFonts w:ascii="Times New Roman" w:hAnsi="Times New Roman"/>
          <w:sz w:val="24"/>
          <w:szCs w:val="24"/>
        </w:rPr>
        <w:t>Operator</w:t>
      </w:r>
      <w:r w:rsidR="00B86B34" w:rsidRPr="00261B93">
        <w:rPr>
          <w:rFonts w:ascii="Times New Roman" w:hAnsi="Times New Roman"/>
          <w:sz w:val="24"/>
          <w:szCs w:val="24"/>
        </w:rPr>
        <w:t xml:space="preserve"> w terminie 7 dni od dnia zawarcia umowy okaże Organizatorowi oryginał </w:t>
      </w:r>
      <w:r w:rsidR="001324AB">
        <w:rPr>
          <w:rFonts w:ascii="Times New Roman" w:hAnsi="Times New Roman"/>
          <w:sz w:val="24"/>
          <w:szCs w:val="24"/>
        </w:rPr>
        <w:t xml:space="preserve">                     </w:t>
      </w:r>
      <w:r w:rsidR="00B86B34" w:rsidRPr="00261B93">
        <w:rPr>
          <w:rFonts w:ascii="Times New Roman" w:hAnsi="Times New Roman"/>
          <w:sz w:val="24"/>
          <w:szCs w:val="24"/>
        </w:rPr>
        <w:t xml:space="preserve">i przedłoży kopię polisy lub innego dokumentu potwierdzającego zawarcie umowy ubezpieczenia, o której mowa w ust.  1  wraz  z  dowodem  opłacenia </w:t>
      </w:r>
      <w:r w:rsidR="004429FB" w:rsidRPr="00261B93">
        <w:rPr>
          <w:rFonts w:ascii="Times New Roman" w:hAnsi="Times New Roman"/>
          <w:sz w:val="24"/>
          <w:szCs w:val="24"/>
        </w:rPr>
        <w:t xml:space="preserve"> składek  na  to  ubezpieczenie.</w:t>
      </w:r>
    </w:p>
    <w:p w:rsidR="00027129" w:rsidRPr="006738B5" w:rsidRDefault="00027129" w:rsidP="00125AE4">
      <w:pPr>
        <w:pStyle w:val="Lista"/>
        <w:ind w:left="566"/>
        <w:jc w:val="both"/>
        <w:rPr>
          <w:rFonts w:ascii="Times New Roman" w:hAnsi="Times New Roman"/>
          <w:sz w:val="24"/>
          <w:szCs w:val="24"/>
        </w:rPr>
      </w:pPr>
      <w:r w:rsidRPr="00027129">
        <w:rPr>
          <w:rFonts w:ascii="Times New Roman" w:hAnsi="Times New Roman"/>
          <w:sz w:val="24"/>
          <w:szCs w:val="24"/>
        </w:rPr>
        <w:t>3. Organizator nie dopuszcza podwykonawstwa, poza sporadycznym przypadkiem wykonania przewozu przez innego przedsiębiorcę za Operatora, je</w:t>
      </w:r>
      <w:r>
        <w:rPr>
          <w:rFonts w:ascii="Times New Roman" w:hAnsi="Times New Roman"/>
          <w:sz w:val="24"/>
          <w:szCs w:val="24"/>
        </w:rPr>
        <w:t xml:space="preserve">żeli nastąpiła awaria autobusu </w:t>
      </w:r>
      <w:r w:rsidRPr="00027129">
        <w:rPr>
          <w:rFonts w:ascii="Times New Roman" w:hAnsi="Times New Roman"/>
          <w:sz w:val="24"/>
          <w:szCs w:val="24"/>
        </w:rPr>
        <w:t>w czasie realizacji zadania przewozowego.</w:t>
      </w:r>
    </w:p>
    <w:p w:rsidR="006738B5" w:rsidRDefault="006738B5" w:rsidP="006738B5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7</w:t>
      </w:r>
    </w:p>
    <w:p w:rsidR="00027129" w:rsidRPr="00027129" w:rsidRDefault="00027129" w:rsidP="007B2C17">
      <w:pPr>
        <w:pStyle w:val="Akapitzlist"/>
        <w:widowControl/>
        <w:numPr>
          <w:ilvl w:val="0"/>
          <w:numId w:val="14"/>
        </w:numPr>
        <w:spacing w:before="0"/>
        <w:ind w:hanging="357"/>
        <w:jc w:val="both"/>
        <w:rPr>
          <w:rFonts w:ascii="Times New Roman" w:hAnsi="Times New Roman"/>
          <w:sz w:val="24"/>
          <w:szCs w:val="24"/>
        </w:rPr>
      </w:pPr>
      <w:r w:rsidRPr="00027129">
        <w:rPr>
          <w:rFonts w:ascii="Times New Roman" w:hAnsi="Times New Roman"/>
          <w:sz w:val="24"/>
          <w:szCs w:val="24"/>
        </w:rPr>
        <w:t>Umowa może zostać rozwiązana w trybie natychmiastowym, poprzez odstąpienie od umowy, jeżeli jedna ze stron, nie realizuje jej postanowień lub w sposób rażący narusza jej postanowienia. Szczególnie w przypadku:</w:t>
      </w:r>
    </w:p>
    <w:p w:rsidR="00027129" w:rsidRDefault="00027129" w:rsidP="007B2C17">
      <w:pPr>
        <w:pStyle w:val="Akapitzlist"/>
        <w:widowControl/>
        <w:numPr>
          <w:ilvl w:val="1"/>
          <w:numId w:val="6"/>
        </w:numPr>
        <w:spacing w:before="0"/>
        <w:jc w:val="both"/>
        <w:rPr>
          <w:rFonts w:ascii="Times New Roman" w:hAnsi="Times New Roman"/>
          <w:sz w:val="24"/>
          <w:szCs w:val="24"/>
        </w:rPr>
      </w:pPr>
      <w:r w:rsidRPr="00027129">
        <w:rPr>
          <w:rFonts w:ascii="Times New Roman" w:hAnsi="Times New Roman"/>
          <w:sz w:val="24"/>
          <w:szCs w:val="24"/>
        </w:rPr>
        <w:t>niewykonywania przewozów w publicznym transporcie zbiorowym przez kolejne trzy dni,</w:t>
      </w:r>
    </w:p>
    <w:p w:rsidR="00027129" w:rsidRDefault="00027129" w:rsidP="007B2C17">
      <w:pPr>
        <w:pStyle w:val="Akapitzlist"/>
        <w:widowControl/>
        <w:numPr>
          <w:ilvl w:val="1"/>
          <w:numId w:val="6"/>
        </w:numPr>
        <w:spacing w:before="0"/>
        <w:jc w:val="both"/>
        <w:rPr>
          <w:rFonts w:ascii="Times New Roman" w:hAnsi="Times New Roman"/>
          <w:sz w:val="24"/>
          <w:szCs w:val="24"/>
        </w:rPr>
      </w:pPr>
      <w:r w:rsidRPr="00027129">
        <w:rPr>
          <w:rFonts w:ascii="Times New Roman" w:hAnsi="Times New Roman"/>
          <w:sz w:val="24"/>
          <w:szCs w:val="24"/>
        </w:rPr>
        <w:t>systematycznego opóźniania wykonywania przewozów,</w:t>
      </w:r>
    </w:p>
    <w:p w:rsidR="00027129" w:rsidRPr="00027129" w:rsidRDefault="00027129" w:rsidP="007B2C17">
      <w:pPr>
        <w:pStyle w:val="Akapitzlist"/>
        <w:widowControl/>
        <w:numPr>
          <w:ilvl w:val="1"/>
          <w:numId w:val="6"/>
        </w:numPr>
        <w:spacing w:before="0"/>
        <w:jc w:val="both"/>
        <w:rPr>
          <w:rFonts w:ascii="Times New Roman" w:hAnsi="Times New Roman"/>
          <w:sz w:val="24"/>
          <w:szCs w:val="24"/>
        </w:rPr>
      </w:pPr>
      <w:r w:rsidRPr="00027129">
        <w:rPr>
          <w:rFonts w:ascii="Times New Roman" w:hAnsi="Times New Roman"/>
          <w:sz w:val="24"/>
          <w:szCs w:val="24"/>
        </w:rPr>
        <w:t>systematycznego podstawiania autobusów niespełniających wymagań post</w:t>
      </w:r>
      <w:r>
        <w:rPr>
          <w:rFonts w:ascii="Times New Roman" w:hAnsi="Times New Roman"/>
          <w:sz w:val="24"/>
          <w:szCs w:val="24"/>
        </w:rPr>
        <w:t>awionych w § 2</w:t>
      </w:r>
      <w:r w:rsidRPr="00027129">
        <w:rPr>
          <w:rFonts w:ascii="Times New Roman" w:hAnsi="Times New Roman"/>
          <w:sz w:val="24"/>
          <w:szCs w:val="24"/>
        </w:rPr>
        <w:t xml:space="preserve"> niniejszej umowy.</w:t>
      </w:r>
    </w:p>
    <w:p w:rsidR="00027129" w:rsidRPr="00027129" w:rsidRDefault="00027129" w:rsidP="007B2C17">
      <w:pPr>
        <w:pStyle w:val="Akapitzlist"/>
        <w:widowControl/>
        <w:numPr>
          <w:ilvl w:val="0"/>
          <w:numId w:val="6"/>
        </w:numPr>
        <w:spacing w:before="0"/>
        <w:ind w:hanging="357"/>
        <w:jc w:val="both"/>
        <w:rPr>
          <w:rFonts w:ascii="Times New Roman" w:hAnsi="Times New Roman"/>
          <w:sz w:val="24"/>
          <w:szCs w:val="24"/>
        </w:rPr>
      </w:pPr>
      <w:r w:rsidRPr="00027129">
        <w:rPr>
          <w:rFonts w:ascii="Times New Roman" w:hAnsi="Times New Roman"/>
          <w:sz w:val="24"/>
          <w:szCs w:val="24"/>
        </w:rPr>
        <w:t>Umowa może zostać rozwiązana przez każdą ze stron, z zachowaniem miesięcznego okresu wypowiedzenia ze skutkiem na ostatni dzień miesiąca.</w:t>
      </w:r>
    </w:p>
    <w:p w:rsidR="00027129" w:rsidRPr="00027129" w:rsidRDefault="00027129" w:rsidP="007B2C17">
      <w:pPr>
        <w:pStyle w:val="Akapitzlist"/>
        <w:widowControl/>
        <w:numPr>
          <w:ilvl w:val="0"/>
          <w:numId w:val="6"/>
        </w:numPr>
        <w:spacing w:before="0"/>
        <w:ind w:hanging="357"/>
        <w:jc w:val="both"/>
        <w:rPr>
          <w:rFonts w:ascii="Times New Roman" w:hAnsi="Times New Roman"/>
          <w:sz w:val="24"/>
          <w:szCs w:val="24"/>
        </w:rPr>
      </w:pPr>
      <w:r w:rsidRPr="00027129">
        <w:rPr>
          <w:rFonts w:ascii="Times New Roman" w:hAnsi="Times New Roman"/>
          <w:sz w:val="24"/>
          <w:szCs w:val="24"/>
        </w:rPr>
        <w:t>Umowa może być także rozwiązana na zasadach wzajemnie uzgodnionych.</w:t>
      </w:r>
    </w:p>
    <w:p w:rsidR="00B86B34" w:rsidRPr="00261B93" w:rsidRDefault="00B86B34" w:rsidP="00261B93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261B93">
        <w:rPr>
          <w:rFonts w:ascii="Times New Roman" w:hAnsi="Times New Roman"/>
          <w:b/>
          <w:sz w:val="24"/>
          <w:szCs w:val="24"/>
        </w:rPr>
        <w:t>§</w:t>
      </w:r>
      <w:r w:rsidR="006738B5">
        <w:rPr>
          <w:rFonts w:ascii="Times New Roman" w:hAnsi="Times New Roman"/>
          <w:b/>
          <w:sz w:val="24"/>
          <w:szCs w:val="24"/>
        </w:rPr>
        <w:t xml:space="preserve"> 8</w:t>
      </w:r>
    </w:p>
    <w:p w:rsidR="00BF7922" w:rsidRPr="00BF7922" w:rsidRDefault="00BF7922" w:rsidP="007B2C17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before="0"/>
        <w:ind w:hanging="357"/>
        <w:jc w:val="both"/>
        <w:rPr>
          <w:rFonts w:ascii="Times New Roman" w:hAnsi="Times New Roman"/>
          <w:sz w:val="24"/>
          <w:szCs w:val="24"/>
        </w:rPr>
      </w:pPr>
      <w:r w:rsidRPr="00BF7922">
        <w:rPr>
          <w:rFonts w:ascii="Times New Roman" w:hAnsi="Times New Roman"/>
          <w:sz w:val="24"/>
          <w:szCs w:val="24"/>
        </w:rPr>
        <w:t>Organ</w:t>
      </w:r>
      <w:r w:rsidR="001324AB">
        <w:rPr>
          <w:rFonts w:ascii="Times New Roman" w:hAnsi="Times New Roman"/>
          <w:sz w:val="24"/>
          <w:szCs w:val="24"/>
        </w:rPr>
        <w:t>izator może naliczyć Operatorowi</w:t>
      </w:r>
      <w:r w:rsidRPr="00BF7922">
        <w:rPr>
          <w:rFonts w:ascii="Times New Roman" w:hAnsi="Times New Roman"/>
          <w:sz w:val="24"/>
          <w:szCs w:val="24"/>
        </w:rPr>
        <w:t xml:space="preserve"> karę umowną z tytułu odstąpienia od umowy, w wysokości 10% wartości umowy netto pozostałej do wykonania.</w:t>
      </w:r>
    </w:p>
    <w:p w:rsidR="00BF7922" w:rsidRPr="00BF7922" w:rsidRDefault="00BF7922" w:rsidP="007B2C17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before="0"/>
        <w:ind w:hanging="357"/>
        <w:jc w:val="both"/>
        <w:rPr>
          <w:rFonts w:ascii="Times New Roman" w:hAnsi="Times New Roman"/>
          <w:sz w:val="24"/>
          <w:szCs w:val="24"/>
        </w:rPr>
      </w:pPr>
      <w:r w:rsidRPr="00BF7922">
        <w:rPr>
          <w:rFonts w:ascii="Times New Roman" w:hAnsi="Times New Roman"/>
          <w:sz w:val="24"/>
          <w:szCs w:val="24"/>
        </w:rPr>
        <w:t>Organizator naliczy kary umowne w przypadku:</w:t>
      </w:r>
    </w:p>
    <w:p w:rsidR="00BF7922" w:rsidRPr="00BF7922" w:rsidRDefault="00BF7922" w:rsidP="007B2C17">
      <w:pPr>
        <w:pStyle w:val="Akapitzlist"/>
        <w:widowControl/>
        <w:numPr>
          <w:ilvl w:val="0"/>
          <w:numId w:val="10"/>
        </w:numPr>
        <w:autoSpaceDE/>
        <w:autoSpaceDN/>
        <w:adjustRightInd/>
        <w:spacing w:before="0"/>
        <w:jc w:val="both"/>
        <w:rPr>
          <w:rFonts w:ascii="Times New Roman" w:hAnsi="Times New Roman"/>
          <w:sz w:val="24"/>
          <w:szCs w:val="24"/>
        </w:rPr>
      </w:pPr>
      <w:r w:rsidRPr="00BF7922">
        <w:rPr>
          <w:rFonts w:ascii="Times New Roman" w:hAnsi="Times New Roman"/>
          <w:sz w:val="24"/>
          <w:szCs w:val="24"/>
        </w:rPr>
        <w:t>Opóźnienia w rozpoczęciu wykonywania u</w:t>
      </w:r>
      <w:r>
        <w:rPr>
          <w:rFonts w:ascii="Times New Roman" w:hAnsi="Times New Roman"/>
          <w:sz w:val="24"/>
          <w:szCs w:val="24"/>
        </w:rPr>
        <w:t xml:space="preserve">mowy w terminie </w:t>
      </w:r>
      <w:r w:rsidR="00D43425">
        <w:rPr>
          <w:rFonts w:ascii="Times New Roman" w:hAnsi="Times New Roman"/>
          <w:sz w:val="24"/>
          <w:szCs w:val="24"/>
        </w:rPr>
        <w:t>określonym w §</w:t>
      </w:r>
      <w:r>
        <w:rPr>
          <w:rFonts w:ascii="Times New Roman" w:hAnsi="Times New Roman"/>
          <w:sz w:val="24"/>
          <w:szCs w:val="24"/>
        </w:rPr>
        <w:t>1 ust. 5</w:t>
      </w:r>
      <w:r w:rsidRPr="00BF7922">
        <w:rPr>
          <w:rFonts w:ascii="Times New Roman" w:hAnsi="Times New Roman"/>
          <w:sz w:val="24"/>
          <w:szCs w:val="24"/>
        </w:rPr>
        <w:t xml:space="preserve"> niniejszej umowy, w wysokości 200 zł za każdy dzień opóźnienia,</w:t>
      </w:r>
    </w:p>
    <w:p w:rsidR="00BF7922" w:rsidRPr="00BF7922" w:rsidRDefault="00BF7922" w:rsidP="007B2C17">
      <w:pPr>
        <w:pStyle w:val="Akapitzlist"/>
        <w:widowControl/>
        <w:numPr>
          <w:ilvl w:val="0"/>
          <w:numId w:val="10"/>
        </w:numPr>
        <w:autoSpaceDE/>
        <w:autoSpaceDN/>
        <w:adjustRightInd/>
        <w:spacing w:before="0"/>
        <w:ind w:hanging="357"/>
        <w:jc w:val="both"/>
        <w:rPr>
          <w:rFonts w:ascii="Times New Roman" w:hAnsi="Times New Roman"/>
          <w:sz w:val="24"/>
          <w:szCs w:val="24"/>
        </w:rPr>
      </w:pPr>
      <w:r w:rsidRPr="00BF7922">
        <w:rPr>
          <w:rFonts w:ascii="Times New Roman" w:hAnsi="Times New Roman"/>
          <w:sz w:val="24"/>
          <w:szCs w:val="24"/>
        </w:rPr>
        <w:lastRenderedPageBreak/>
        <w:t xml:space="preserve">Niezrealizowania połączenia komunikacyjnego przewidzianego w rozkładzie jazdy, w wysokości </w:t>
      </w:r>
      <w:r>
        <w:rPr>
          <w:rFonts w:ascii="Times New Roman" w:hAnsi="Times New Roman"/>
          <w:sz w:val="24"/>
          <w:szCs w:val="24"/>
        </w:rPr>
        <w:t>1</w:t>
      </w:r>
      <w:r w:rsidRPr="00BF7922">
        <w:rPr>
          <w:rFonts w:ascii="Times New Roman" w:hAnsi="Times New Roman"/>
          <w:sz w:val="24"/>
          <w:szCs w:val="24"/>
        </w:rPr>
        <w:t>00 zł za każdy niezrealizowany kurs,</w:t>
      </w:r>
    </w:p>
    <w:p w:rsidR="00BF7922" w:rsidRPr="00BF7922" w:rsidRDefault="00BF7922" w:rsidP="007B2C17">
      <w:pPr>
        <w:pStyle w:val="Akapitzlist"/>
        <w:widowControl/>
        <w:numPr>
          <w:ilvl w:val="0"/>
          <w:numId w:val="10"/>
        </w:numPr>
        <w:autoSpaceDE/>
        <w:autoSpaceDN/>
        <w:adjustRightInd/>
        <w:spacing w:before="0"/>
        <w:ind w:hanging="357"/>
        <w:jc w:val="both"/>
        <w:rPr>
          <w:rFonts w:ascii="Times New Roman" w:hAnsi="Times New Roman"/>
          <w:sz w:val="24"/>
          <w:szCs w:val="24"/>
        </w:rPr>
      </w:pPr>
      <w:r w:rsidRPr="00BF7922">
        <w:rPr>
          <w:rFonts w:ascii="Times New Roman" w:hAnsi="Times New Roman"/>
          <w:sz w:val="24"/>
          <w:szCs w:val="24"/>
        </w:rPr>
        <w:t xml:space="preserve">Niepunktualności, niewłaściwej jakości usług, w wysokości </w:t>
      </w:r>
      <w:r>
        <w:rPr>
          <w:rFonts w:ascii="Times New Roman" w:hAnsi="Times New Roman"/>
          <w:sz w:val="24"/>
          <w:szCs w:val="24"/>
        </w:rPr>
        <w:t>1</w:t>
      </w:r>
      <w:r w:rsidRPr="00BF7922">
        <w:rPr>
          <w:rFonts w:ascii="Times New Roman" w:hAnsi="Times New Roman"/>
          <w:sz w:val="24"/>
          <w:szCs w:val="24"/>
        </w:rPr>
        <w:t>00 zł za każdy dzień niespełnienia wymagań, bez względu na liczbę usterek,</w:t>
      </w:r>
    </w:p>
    <w:p w:rsidR="00BF7922" w:rsidRDefault="00BF7922" w:rsidP="007B2C17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before="0"/>
        <w:ind w:hanging="357"/>
        <w:jc w:val="both"/>
        <w:rPr>
          <w:rFonts w:ascii="Times New Roman" w:hAnsi="Times New Roman"/>
          <w:sz w:val="24"/>
          <w:szCs w:val="24"/>
        </w:rPr>
      </w:pPr>
      <w:r w:rsidRPr="00BF7922">
        <w:rPr>
          <w:rFonts w:ascii="Times New Roman" w:hAnsi="Times New Roman"/>
          <w:sz w:val="24"/>
          <w:szCs w:val="24"/>
        </w:rPr>
        <w:t>Strony zastrzegają sobie prawo dochodzenia odszkodowania uzupełniającego do wysokości faktycznie poniesionej szkody na ogólnych zasadach określonych przepisami Kodeksu Cywilnego.</w:t>
      </w:r>
    </w:p>
    <w:p w:rsidR="00176B30" w:rsidRPr="00176B30" w:rsidRDefault="00BF7922" w:rsidP="00176B30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before="0"/>
        <w:ind w:hanging="357"/>
        <w:jc w:val="both"/>
        <w:rPr>
          <w:rFonts w:ascii="Times New Roman" w:hAnsi="Times New Roman"/>
          <w:sz w:val="24"/>
          <w:szCs w:val="24"/>
        </w:rPr>
      </w:pPr>
      <w:r w:rsidRPr="00BF7922">
        <w:rPr>
          <w:rFonts w:ascii="Times New Roman" w:hAnsi="Times New Roman"/>
          <w:sz w:val="24"/>
          <w:szCs w:val="24"/>
        </w:rPr>
        <w:t xml:space="preserve">Kwota odpowiadająca wysokości naliczonych kar umownych może zostać potrącona </w:t>
      </w:r>
      <w:r w:rsidR="001324AB">
        <w:rPr>
          <w:rFonts w:ascii="Times New Roman" w:hAnsi="Times New Roman"/>
          <w:sz w:val="24"/>
          <w:szCs w:val="24"/>
        </w:rPr>
        <w:t xml:space="preserve">   </w:t>
      </w:r>
      <w:r w:rsidRPr="00BF7922">
        <w:rPr>
          <w:rFonts w:ascii="Times New Roman" w:hAnsi="Times New Roman"/>
          <w:sz w:val="24"/>
          <w:szCs w:val="24"/>
        </w:rPr>
        <w:t xml:space="preserve">z wynagrodzenia za wykonanie przedmiotu umowy lub wierzytelności Zamawiającego wobec </w:t>
      </w:r>
      <w:r w:rsidR="001324AB">
        <w:rPr>
          <w:rFonts w:ascii="Times New Roman" w:hAnsi="Times New Roman"/>
          <w:sz w:val="24"/>
          <w:szCs w:val="24"/>
        </w:rPr>
        <w:t>Operatora</w:t>
      </w:r>
      <w:r>
        <w:rPr>
          <w:sz w:val="24"/>
          <w:szCs w:val="24"/>
        </w:rPr>
        <w:t>.</w:t>
      </w:r>
    </w:p>
    <w:p w:rsidR="00B86B34" w:rsidRPr="00261B93" w:rsidRDefault="00B86B34" w:rsidP="00261B93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261B93">
        <w:rPr>
          <w:rFonts w:ascii="Times New Roman" w:hAnsi="Times New Roman"/>
          <w:b/>
          <w:sz w:val="24"/>
          <w:szCs w:val="24"/>
        </w:rPr>
        <w:t>§</w:t>
      </w:r>
      <w:r w:rsidR="006738B5">
        <w:rPr>
          <w:rFonts w:ascii="Times New Roman" w:hAnsi="Times New Roman"/>
          <w:b/>
          <w:sz w:val="24"/>
          <w:szCs w:val="24"/>
        </w:rPr>
        <w:t xml:space="preserve"> 9</w:t>
      </w:r>
    </w:p>
    <w:p w:rsidR="00BF7922" w:rsidRPr="00BF7922" w:rsidRDefault="00BF7922" w:rsidP="007B2C17">
      <w:pPr>
        <w:pStyle w:val="Akapitzlist"/>
        <w:widowControl/>
        <w:numPr>
          <w:ilvl w:val="0"/>
          <w:numId w:val="11"/>
        </w:numPr>
        <w:spacing w:before="0"/>
        <w:ind w:left="709" w:hanging="357"/>
        <w:jc w:val="both"/>
        <w:rPr>
          <w:rFonts w:asciiTheme="majorHAnsi" w:hAnsiTheme="majorHAnsi" w:cstheme="majorHAnsi"/>
          <w:sz w:val="24"/>
          <w:szCs w:val="24"/>
        </w:rPr>
      </w:pPr>
      <w:r w:rsidRPr="00BF7922">
        <w:rPr>
          <w:rFonts w:asciiTheme="majorHAnsi" w:hAnsiTheme="majorHAnsi" w:cstheme="majorHAnsi"/>
          <w:sz w:val="24"/>
          <w:szCs w:val="24"/>
        </w:rPr>
        <w:t>Przewiduje się możliwość zmian postanowień zawartej umowy w następujących przypadkach:</w:t>
      </w:r>
    </w:p>
    <w:p w:rsidR="006738B5" w:rsidRDefault="00BF7922" w:rsidP="007B2C17">
      <w:pPr>
        <w:pStyle w:val="Akapitzlist"/>
        <w:widowControl/>
        <w:numPr>
          <w:ilvl w:val="1"/>
          <w:numId w:val="6"/>
        </w:numPr>
        <w:spacing w:before="0"/>
        <w:jc w:val="both"/>
        <w:rPr>
          <w:rFonts w:asciiTheme="majorHAnsi" w:hAnsiTheme="majorHAnsi" w:cstheme="majorHAnsi"/>
          <w:sz w:val="24"/>
          <w:szCs w:val="24"/>
        </w:rPr>
      </w:pPr>
      <w:r w:rsidRPr="00BF7922">
        <w:rPr>
          <w:rFonts w:asciiTheme="majorHAnsi" w:hAnsiTheme="majorHAnsi" w:cstheme="majorHAnsi"/>
          <w:sz w:val="24"/>
          <w:szCs w:val="24"/>
        </w:rPr>
        <w:t>zmiany stawki podatku VAT,</w:t>
      </w:r>
    </w:p>
    <w:p w:rsidR="006738B5" w:rsidRDefault="00BF7922" w:rsidP="007B2C17">
      <w:pPr>
        <w:pStyle w:val="Akapitzlist"/>
        <w:widowControl/>
        <w:numPr>
          <w:ilvl w:val="1"/>
          <w:numId w:val="6"/>
        </w:numPr>
        <w:spacing w:before="0"/>
        <w:jc w:val="both"/>
        <w:rPr>
          <w:rFonts w:asciiTheme="majorHAnsi" w:hAnsiTheme="majorHAnsi" w:cstheme="majorHAnsi"/>
          <w:sz w:val="24"/>
          <w:szCs w:val="24"/>
        </w:rPr>
      </w:pPr>
      <w:r w:rsidRPr="006738B5">
        <w:rPr>
          <w:rFonts w:asciiTheme="majorHAnsi" w:hAnsiTheme="majorHAnsi" w:cstheme="majorHAnsi"/>
          <w:sz w:val="24"/>
          <w:szCs w:val="24"/>
        </w:rPr>
        <w:t>jeżeli wystąpiły okoliczności, których przy dołożeniu należytej staranności strony na dzień podpisania umowy przewidzieć nie mogły, a wynikają one ze zmian przepisów prawa, które nastąpiły w czasie realizacji us</w:t>
      </w:r>
      <w:r w:rsidR="001324AB">
        <w:rPr>
          <w:rFonts w:asciiTheme="majorHAnsi" w:hAnsiTheme="majorHAnsi" w:cstheme="majorHAnsi"/>
          <w:sz w:val="24"/>
          <w:szCs w:val="24"/>
        </w:rPr>
        <w:t>ług przewozowych przez Operatora</w:t>
      </w:r>
      <w:r w:rsidRPr="006738B5">
        <w:rPr>
          <w:rFonts w:asciiTheme="majorHAnsi" w:hAnsiTheme="majorHAnsi" w:cstheme="majorHAnsi"/>
          <w:sz w:val="24"/>
          <w:szCs w:val="24"/>
        </w:rPr>
        <w:t>,</w:t>
      </w:r>
    </w:p>
    <w:p w:rsidR="00BF7922" w:rsidRPr="006738B5" w:rsidRDefault="00BF7922" w:rsidP="007B2C17">
      <w:pPr>
        <w:pStyle w:val="Akapitzlist"/>
        <w:widowControl/>
        <w:numPr>
          <w:ilvl w:val="1"/>
          <w:numId w:val="6"/>
        </w:numPr>
        <w:spacing w:before="0"/>
        <w:jc w:val="both"/>
        <w:rPr>
          <w:rFonts w:asciiTheme="majorHAnsi" w:hAnsiTheme="majorHAnsi" w:cstheme="majorHAnsi"/>
          <w:sz w:val="24"/>
          <w:szCs w:val="24"/>
        </w:rPr>
      </w:pPr>
      <w:r w:rsidRPr="006738B5">
        <w:rPr>
          <w:rFonts w:asciiTheme="majorHAnsi" w:hAnsiTheme="majorHAnsi" w:cstheme="majorHAnsi"/>
          <w:sz w:val="24"/>
          <w:szCs w:val="24"/>
        </w:rPr>
        <w:t xml:space="preserve">jeżeli Organizator na podstawie danych uzyskanych od </w:t>
      </w:r>
      <w:r w:rsidR="001324AB">
        <w:rPr>
          <w:rFonts w:asciiTheme="majorHAnsi" w:hAnsiTheme="majorHAnsi" w:cstheme="majorHAnsi"/>
          <w:sz w:val="24"/>
          <w:szCs w:val="24"/>
        </w:rPr>
        <w:t xml:space="preserve">Operatora </w:t>
      </w:r>
      <w:r w:rsidRPr="006738B5">
        <w:rPr>
          <w:rFonts w:asciiTheme="majorHAnsi" w:hAnsiTheme="majorHAnsi" w:cstheme="majorHAnsi"/>
          <w:sz w:val="24"/>
          <w:szCs w:val="24"/>
        </w:rPr>
        <w:t>stwierdzi konieczność likwidacji linii z powodu zbyt małych przychodów na tej linii komunikacyjnej.</w:t>
      </w:r>
    </w:p>
    <w:p w:rsidR="00BF7922" w:rsidRPr="00BF7922" w:rsidRDefault="00BF7922" w:rsidP="007B2C17">
      <w:pPr>
        <w:pStyle w:val="Akapitzlist"/>
        <w:widowControl/>
        <w:numPr>
          <w:ilvl w:val="0"/>
          <w:numId w:val="11"/>
        </w:numPr>
        <w:spacing w:before="0"/>
        <w:ind w:left="709" w:hanging="357"/>
        <w:jc w:val="both"/>
        <w:rPr>
          <w:rFonts w:asciiTheme="majorHAnsi" w:hAnsiTheme="majorHAnsi" w:cstheme="majorHAnsi"/>
          <w:sz w:val="24"/>
          <w:szCs w:val="24"/>
        </w:rPr>
      </w:pPr>
      <w:r w:rsidRPr="00BF7922">
        <w:rPr>
          <w:rFonts w:asciiTheme="majorHAnsi" w:hAnsiTheme="majorHAnsi" w:cstheme="majorHAnsi"/>
          <w:sz w:val="24"/>
          <w:szCs w:val="24"/>
        </w:rPr>
        <w:t>Wszelkie zmiany niniejszej umowy wymagają dla swej ważności formy pisemnej</w:t>
      </w:r>
      <w:r w:rsidR="00D43425">
        <w:rPr>
          <w:rFonts w:asciiTheme="majorHAnsi" w:hAnsiTheme="majorHAnsi" w:cstheme="majorHAnsi"/>
          <w:sz w:val="24"/>
          <w:szCs w:val="24"/>
        </w:rPr>
        <w:t xml:space="preserve"> </w:t>
      </w:r>
      <w:r w:rsidR="00176B30">
        <w:rPr>
          <w:rFonts w:asciiTheme="majorHAnsi" w:hAnsiTheme="majorHAnsi" w:cstheme="majorHAnsi"/>
          <w:sz w:val="24"/>
          <w:szCs w:val="24"/>
        </w:rPr>
        <w:t xml:space="preserve">                         </w:t>
      </w:r>
      <w:r w:rsidR="00D43425">
        <w:rPr>
          <w:rFonts w:asciiTheme="majorHAnsi" w:hAnsiTheme="majorHAnsi" w:cstheme="majorHAnsi"/>
          <w:sz w:val="24"/>
          <w:szCs w:val="24"/>
        </w:rPr>
        <w:t>w postaci aneksu do umowy</w:t>
      </w:r>
      <w:r w:rsidRPr="00BF7922">
        <w:rPr>
          <w:rFonts w:asciiTheme="majorHAnsi" w:hAnsiTheme="majorHAnsi" w:cstheme="majorHAnsi"/>
          <w:sz w:val="24"/>
          <w:szCs w:val="24"/>
        </w:rPr>
        <w:t>.</w:t>
      </w:r>
    </w:p>
    <w:p w:rsidR="00BF7922" w:rsidRPr="00BF7922" w:rsidRDefault="00BF7922" w:rsidP="007B2C17">
      <w:pPr>
        <w:pStyle w:val="Akapitzlist"/>
        <w:widowControl/>
        <w:numPr>
          <w:ilvl w:val="0"/>
          <w:numId w:val="11"/>
        </w:numPr>
        <w:spacing w:before="0"/>
        <w:ind w:left="709" w:hanging="357"/>
        <w:jc w:val="both"/>
        <w:rPr>
          <w:rFonts w:asciiTheme="majorHAnsi" w:hAnsiTheme="majorHAnsi" w:cstheme="majorHAnsi"/>
          <w:sz w:val="24"/>
          <w:szCs w:val="24"/>
        </w:rPr>
      </w:pPr>
      <w:r w:rsidRPr="00BF7922">
        <w:rPr>
          <w:rFonts w:asciiTheme="majorHAnsi" w:hAnsiTheme="majorHAnsi" w:cstheme="majorHAnsi"/>
          <w:sz w:val="24"/>
          <w:szCs w:val="24"/>
        </w:rPr>
        <w:t>Zmiana rozkładu jazdy dotycząca godzin odjazdów z poszczególnych przystanków, nie stanowi zmiany umowy.</w:t>
      </w:r>
    </w:p>
    <w:p w:rsidR="00BF7922" w:rsidRPr="003D5C54" w:rsidRDefault="00D43425" w:rsidP="003D5C54">
      <w:pPr>
        <w:pStyle w:val="Tekstpodstawowy"/>
        <w:ind w:left="1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  <w:r w:rsidR="006738B5">
        <w:rPr>
          <w:rFonts w:ascii="Times New Roman" w:hAnsi="Times New Roman"/>
          <w:b/>
          <w:sz w:val="24"/>
          <w:szCs w:val="24"/>
        </w:rPr>
        <w:t>§ 10</w:t>
      </w:r>
    </w:p>
    <w:p w:rsidR="006533A9" w:rsidRPr="006533A9" w:rsidRDefault="006533A9" w:rsidP="007B2C17">
      <w:pPr>
        <w:widowControl/>
        <w:numPr>
          <w:ilvl w:val="0"/>
          <w:numId w:val="3"/>
        </w:numPr>
        <w:suppressAutoHyphens/>
        <w:autoSpaceDE/>
        <w:autoSpaceDN/>
        <w:adjustRightInd/>
        <w:spacing w:before="0" w:after="200"/>
        <w:ind w:left="360"/>
        <w:contextualSpacing/>
        <w:jc w:val="both"/>
        <w:rPr>
          <w:rFonts w:asciiTheme="majorHAnsi" w:hAnsiTheme="majorHAnsi" w:cstheme="majorHAnsi"/>
          <w:b/>
          <w:sz w:val="24"/>
          <w:szCs w:val="24"/>
        </w:rPr>
      </w:pPr>
      <w:r w:rsidRPr="006533A9">
        <w:rPr>
          <w:rFonts w:asciiTheme="majorHAnsi" w:hAnsiTheme="majorHAnsi" w:cstheme="majorHAnsi"/>
          <w:sz w:val="24"/>
          <w:szCs w:val="24"/>
        </w:rPr>
        <w:t>Zamawiający nie dopuszcza cesji wierzytelności wynikających z niniejszej umowy na osoby trzecie, bez pisemnej zgody Zamawiającego..</w:t>
      </w:r>
    </w:p>
    <w:p w:rsidR="003D5C54" w:rsidRDefault="00D43425" w:rsidP="007B2C17">
      <w:pPr>
        <w:widowControl/>
        <w:numPr>
          <w:ilvl w:val="0"/>
          <w:numId w:val="3"/>
        </w:numPr>
        <w:suppressAutoHyphens/>
        <w:autoSpaceDE/>
        <w:autoSpaceDN/>
        <w:adjustRightInd/>
        <w:spacing w:before="0" w:after="200"/>
        <w:ind w:left="360"/>
        <w:contextualSpacing/>
        <w:jc w:val="both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Operator</w:t>
      </w:r>
      <w:r w:rsidR="006533A9" w:rsidRPr="006533A9">
        <w:rPr>
          <w:rFonts w:asciiTheme="majorHAnsi" w:hAnsiTheme="majorHAnsi" w:cstheme="majorHAnsi"/>
          <w:sz w:val="24"/>
          <w:szCs w:val="24"/>
        </w:rPr>
        <w:t xml:space="preserve"> zobowiązany jest do zachowania poufności informacji uzyskanych w trakc</w:t>
      </w:r>
      <w:r w:rsidR="003D5C54">
        <w:rPr>
          <w:rFonts w:asciiTheme="majorHAnsi" w:hAnsiTheme="majorHAnsi" w:cstheme="majorHAnsi"/>
          <w:sz w:val="24"/>
          <w:szCs w:val="24"/>
        </w:rPr>
        <w:t>ie świadczenia przewozów pasażerskich.</w:t>
      </w:r>
    </w:p>
    <w:p w:rsidR="003D5C54" w:rsidRDefault="003D5C54" w:rsidP="007B2C17">
      <w:pPr>
        <w:widowControl/>
        <w:numPr>
          <w:ilvl w:val="0"/>
          <w:numId w:val="3"/>
        </w:numPr>
        <w:suppressAutoHyphens/>
        <w:autoSpaceDE/>
        <w:autoSpaceDN/>
        <w:adjustRightInd/>
        <w:spacing w:before="0" w:after="200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D5C54">
        <w:rPr>
          <w:rFonts w:ascii="Times New Roman" w:hAnsi="Times New Roman"/>
          <w:sz w:val="24"/>
          <w:szCs w:val="24"/>
        </w:rPr>
        <w:t xml:space="preserve">W sprawach nieuregulowanych umową zastosowanie będą miały przepisy rozporządzeń UEoraz ustaw regulujących zasady wykonywania publicznego transportu zbiorowego, </w:t>
      </w:r>
      <w:r w:rsidR="00D43425">
        <w:rPr>
          <w:rFonts w:ascii="Times New Roman" w:hAnsi="Times New Roman"/>
          <w:sz w:val="24"/>
          <w:szCs w:val="24"/>
        </w:rPr>
        <w:t xml:space="preserve">                     </w:t>
      </w:r>
      <w:r w:rsidRPr="003D5C54">
        <w:rPr>
          <w:rFonts w:ascii="Times New Roman" w:hAnsi="Times New Roman"/>
          <w:sz w:val="24"/>
          <w:szCs w:val="24"/>
        </w:rPr>
        <w:t>a także przepisy Kodeksu cywilnego.</w:t>
      </w:r>
    </w:p>
    <w:p w:rsidR="006533A9" w:rsidRPr="003D5C54" w:rsidRDefault="006533A9" w:rsidP="007B2C17">
      <w:pPr>
        <w:widowControl/>
        <w:numPr>
          <w:ilvl w:val="0"/>
          <w:numId w:val="3"/>
        </w:numPr>
        <w:suppressAutoHyphens/>
        <w:autoSpaceDE/>
        <w:autoSpaceDN/>
        <w:adjustRightInd/>
        <w:spacing w:before="0" w:after="200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D5C54">
        <w:rPr>
          <w:rFonts w:asciiTheme="majorHAnsi" w:hAnsiTheme="majorHAnsi" w:cstheme="majorHAnsi"/>
          <w:sz w:val="24"/>
          <w:szCs w:val="24"/>
        </w:rPr>
        <w:t>Wszelkie mogące wyniknąć na tle umowy spory, rozstrzygać będzie Sąd właściwy dla Zamawiającego.</w:t>
      </w:r>
    </w:p>
    <w:p w:rsidR="006533A9" w:rsidRPr="006533A9" w:rsidRDefault="006533A9" w:rsidP="007B2C17">
      <w:pPr>
        <w:widowControl/>
        <w:numPr>
          <w:ilvl w:val="0"/>
          <w:numId w:val="3"/>
        </w:numPr>
        <w:suppressAutoHyphens/>
        <w:autoSpaceDE/>
        <w:autoSpaceDN/>
        <w:adjustRightInd/>
        <w:spacing w:before="0" w:after="200"/>
        <w:ind w:left="360"/>
        <w:contextualSpacing/>
        <w:jc w:val="both"/>
        <w:rPr>
          <w:rFonts w:asciiTheme="majorHAnsi" w:hAnsiTheme="majorHAnsi" w:cstheme="majorHAnsi"/>
          <w:b/>
          <w:sz w:val="24"/>
          <w:szCs w:val="24"/>
        </w:rPr>
      </w:pPr>
      <w:r w:rsidRPr="006533A9">
        <w:rPr>
          <w:rFonts w:asciiTheme="majorHAnsi" w:hAnsiTheme="majorHAnsi" w:cstheme="majorHAnsi"/>
          <w:sz w:val="24"/>
          <w:szCs w:val="24"/>
        </w:rPr>
        <w:t xml:space="preserve">Umowę sporządzono w trzech jednobrzmiących egzemplarzach, dwa dla Zamawiającego </w:t>
      </w:r>
      <w:r w:rsidR="00D43425">
        <w:rPr>
          <w:rFonts w:asciiTheme="majorHAnsi" w:hAnsiTheme="majorHAnsi" w:cstheme="majorHAnsi"/>
          <w:sz w:val="24"/>
          <w:szCs w:val="24"/>
        </w:rPr>
        <w:t xml:space="preserve"> </w:t>
      </w:r>
      <w:r w:rsidRPr="006533A9">
        <w:rPr>
          <w:rFonts w:asciiTheme="majorHAnsi" w:hAnsiTheme="majorHAnsi" w:cstheme="majorHAnsi"/>
          <w:sz w:val="24"/>
          <w:szCs w:val="24"/>
        </w:rPr>
        <w:t xml:space="preserve"> jeden dla </w:t>
      </w:r>
      <w:r w:rsidR="00D43425">
        <w:rPr>
          <w:rFonts w:asciiTheme="majorHAnsi" w:hAnsiTheme="majorHAnsi" w:cstheme="majorHAnsi"/>
          <w:sz w:val="24"/>
          <w:szCs w:val="24"/>
        </w:rPr>
        <w:t>Operatora.</w:t>
      </w:r>
    </w:p>
    <w:p w:rsidR="006533A9" w:rsidRDefault="006533A9" w:rsidP="006533A9">
      <w:pPr>
        <w:ind w:left="438"/>
        <w:jc w:val="both"/>
        <w:rPr>
          <w:b/>
          <w:sz w:val="28"/>
          <w:szCs w:val="28"/>
        </w:rPr>
      </w:pPr>
    </w:p>
    <w:p w:rsidR="006533A9" w:rsidRDefault="006533A9" w:rsidP="006533A9">
      <w:pPr>
        <w:ind w:left="1146"/>
        <w:jc w:val="both"/>
        <w:rPr>
          <w:b/>
          <w:sz w:val="28"/>
          <w:szCs w:val="28"/>
        </w:rPr>
      </w:pPr>
    </w:p>
    <w:p w:rsidR="00B86B34" w:rsidRDefault="00B86B34" w:rsidP="006533A9">
      <w:pPr>
        <w:pStyle w:val="Lista"/>
        <w:jc w:val="both"/>
        <w:rPr>
          <w:rFonts w:ascii="Times New Roman" w:hAnsi="Times New Roman"/>
          <w:sz w:val="24"/>
          <w:szCs w:val="24"/>
        </w:rPr>
      </w:pPr>
    </w:p>
    <w:p w:rsidR="006533A9" w:rsidRPr="00261B93" w:rsidRDefault="006533A9" w:rsidP="006533A9">
      <w:pPr>
        <w:pStyle w:val="Lista"/>
        <w:jc w:val="both"/>
        <w:rPr>
          <w:rFonts w:ascii="Times New Roman" w:hAnsi="Times New Roman"/>
          <w:sz w:val="24"/>
          <w:szCs w:val="24"/>
        </w:rPr>
      </w:pPr>
    </w:p>
    <w:p w:rsidR="00B86B34" w:rsidRPr="00261B93" w:rsidRDefault="00B86B34" w:rsidP="00261B93">
      <w:pPr>
        <w:jc w:val="both"/>
        <w:rPr>
          <w:rFonts w:ascii="Times New Roman" w:hAnsi="Times New Roman"/>
          <w:b/>
          <w:sz w:val="24"/>
          <w:szCs w:val="24"/>
        </w:rPr>
      </w:pPr>
    </w:p>
    <w:p w:rsidR="00B86B34" w:rsidRPr="00261B93" w:rsidRDefault="00B86B34" w:rsidP="00261B93">
      <w:pPr>
        <w:jc w:val="both"/>
        <w:rPr>
          <w:rFonts w:ascii="Times New Roman" w:hAnsi="Times New Roman"/>
          <w:b/>
          <w:sz w:val="24"/>
          <w:szCs w:val="24"/>
        </w:rPr>
      </w:pPr>
    </w:p>
    <w:p w:rsidR="00B86B34" w:rsidRPr="00261B93" w:rsidRDefault="00B86B34" w:rsidP="00261B93">
      <w:pPr>
        <w:jc w:val="both"/>
        <w:rPr>
          <w:rFonts w:ascii="Times New Roman" w:hAnsi="Times New Roman"/>
          <w:b/>
          <w:sz w:val="24"/>
          <w:szCs w:val="24"/>
        </w:rPr>
      </w:pPr>
    </w:p>
    <w:p w:rsidR="00B86B34" w:rsidRPr="00261B93" w:rsidRDefault="00D43425" w:rsidP="00261B93">
      <w:pPr>
        <w:pStyle w:val="Tekstpodstawowy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OPERATOR</w:t>
      </w:r>
      <w:r w:rsidR="00261B93" w:rsidRPr="00261B93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</w:t>
      </w:r>
      <w:r w:rsidR="003D5C54" w:rsidRPr="00261B93">
        <w:rPr>
          <w:rFonts w:ascii="Times New Roman" w:hAnsi="Times New Roman"/>
          <w:b/>
          <w:sz w:val="24"/>
          <w:szCs w:val="24"/>
        </w:rPr>
        <w:t>ORGANIZATOR:</w:t>
      </w:r>
    </w:p>
    <w:p w:rsidR="00D21F38" w:rsidRPr="00261B93" w:rsidRDefault="00D21F38" w:rsidP="00261B93">
      <w:pPr>
        <w:jc w:val="both"/>
        <w:rPr>
          <w:rFonts w:ascii="Times New Roman" w:hAnsi="Times New Roman"/>
          <w:sz w:val="24"/>
          <w:szCs w:val="24"/>
        </w:rPr>
      </w:pPr>
    </w:p>
    <w:sectPr w:rsidR="00D21F38" w:rsidRPr="00261B93" w:rsidSect="00215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F0176"/>
    <w:multiLevelType w:val="hybridMultilevel"/>
    <w:tmpl w:val="AF9A2A08"/>
    <w:lvl w:ilvl="0" w:tplc="F5EE657A">
      <w:start w:val="1"/>
      <w:numFmt w:val="decimal"/>
      <w:lvlText w:val="%1)"/>
      <w:lvlJc w:val="left"/>
      <w:pPr>
        <w:ind w:left="1070" w:hanging="360"/>
      </w:pPr>
      <w:rPr>
        <w:rFonts w:asciiTheme="majorHAnsi" w:eastAsia="Times New Roman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F26BF2"/>
    <w:multiLevelType w:val="hybridMultilevel"/>
    <w:tmpl w:val="D7AEC352"/>
    <w:lvl w:ilvl="0" w:tplc="D82EDAD6">
      <w:start w:val="1"/>
      <w:numFmt w:val="decimal"/>
      <w:lvlText w:val="%1)"/>
      <w:lvlJc w:val="left"/>
      <w:pPr>
        <w:ind w:left="178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" w15:restartNumberingAfterBreak="0">
    <w:nsid w:val="087F26E3"/>
    <w:multiLevelType w:val="hybridMultilevel"/>
    <w:tmpl w:val="708411AA"/>
    <w:lvl w:ilvl="0" w:tplc="6372721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482775B"/>
    <w:multiLevelType w:val="multilevel"/>
    <w:tmpl w:val="74DEF8B6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EF13AB7"/>
    <w:multiLevelType w:val="hybridMultilevel"/>
    <w:tmpl w:val="12C8F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40109"/>
    <w:multiLevelType w:val="hybridMultilevel"/>
    <w:tmpl w:val="6A84AEFA"/>
    <w:lvl w:ilvl="0" w:tplc="B4328D1E">
      <w:start w:val="1"/>
      <w:numFmt w:val="decimal"/>
      <w:lvlText w:val="%1."/>
      <w:lvlJc w:val="center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2876AD3"/>
    <w:multiLevelType w:val="hybridMultilevel"/>
    <w:tmpl w:val="D1D435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8E8536">
      <w:start w:val="1"/>
      <w:numFmt w:val="decimal"/>
      <w:lvlText w:val="%2)"/>
      <w:lvlJc w:val="left"/>
      <w:pPr>
        <w:ind w:left="1440" w:hanging="360"/>
      </w:pPr>
      <w:rPr>
        <w:rFonts w:asciiTheme="majorHAnsi" w:eastAsia="Times New Roman" w:hAnsiTheme="majorHAnsi" w:cstheme="maj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5085E"/>
    <w:multiLevelType w:val="hybridMultilevel"/>
    <w:tmpl w:val="CCFC72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E630269"/>
    <w:multiLevelType w:val="hybridMultilevel"/>
    <w:tmpl w:val="372AD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93B25"/>
    <w:multiLevelType w:val="hybridMultilevel"/>
    <w:tmpl w:val="570CEA50"/>
    <w:lvl w:ilvl="0" w:tplc="0D0CCAB6">
      <w:start w:val="1"/>
      <w:numFmt w:val="decimal"/>
      <w:lvlText w:val="%1)"/>
      <w:lvlJc w:val="left"/>
      <w:pPr>
        <w:ind w:left="17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0" w15:restartNumberingAfterBreak="0">
    <w:nsid w:val="522A65B3"/>
    <w:multiLevelType w:val="hybridMultilevel"/>
    <w:tmpl w:val="531E099E"/>
    <w:lvl w:ilvl="0" w:tplc="30EC30D8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3E13846"/>
    <w:multiLevelType w:val="hybridMultilevel"/>
    <w:tmpl w:val="251AC9C8"/>
    <w:lvl w:ilvl="0" w:tplc="940C2416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113BE4"/>
    <w:multiLevelType w:val="hybridMultilevel"/>
    <w:tmpl w:val="B7B62FBE"/>
    <w:lvl w:ilvl="0" w:tplc="0D4A208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B11F13"/>
    <w:multiLevelType w:val="hybridMultilevel"/>
    <w:tmpl w:val="B0EE1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762116"/>
    <w:multiLevelType w:val="hybridMultilevel"/>
    <w:tmpl w:val="E856E6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2"/>
  </w:num>
  <w:num w:numId="3">
    <w:abstractNumId w:val="5"/>
  </w:num>
  <w:num w:numId="4">
    <w:abstractNumId w:val="1"/>
  </w:num>
  <w:num w:numId="5">
    <w:abstractNumId w:val="13"/>
  </w:num>
  <w:num w:numId="6">
    <w:abstractNumId w:val="6"/>
  </w:num>
  <w:num w:numId="7">
    <w:abstractNumId w:val="0"/>
  </w:num>
  <w:num w:numId="8">
    <w:abstractNumId w:val="10"/>
  </w:num>
  <w:num w:numId="9">
    <w:abstractNumId w:val="4"/>
  </w:num>
  <w:num w:numId="10">
    <w:abstractNumId w:val="11"/>
  </w:num>
  <w:num w:numId="11">
    <w:abstractNumId w:val="7"/>
  </w:num>
  <w:num w:numId="12">
    <w:abstractNumId w:val="2"/>
  </w:num>
  <w:num w:numId="13">
    <w:abstractNumId w:val="9"/>
  </w:num>
  <w:num w:numId="14">
    <w:abstractNumId w:val="8"/>
  </w:num>
  <w:num w:numId="15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CE1"/>
    <w:rsid w:val="00014B4E"/>
    <w:rsid w:val="00027129"/>
    <w:rsid w:val="000552A2"/>
    <w:rsid w:val="000F221F"/>
    <w:rsid w:val="00125AE4"/>
    <w:rsid w:val="001324AB"/>
    <w:rsid w:val="00176B30"/>
    <w:rsid w:val="00215A5E"/>
    <w:rsid w:val="00261B93"/>
    <w:rsid w:val="00341DA5"/>
    <w:rsid w:val="003D5C54"/>
    <w:rsid w:val="00436A00"/>
    <w:rsid w:val="004429FB"/>
    <w:rsid w:val="004551E0"/>
    <w:rsid w:val="004B3EA1"/>
    <w:rsid w:val="004F3D29"/>
    <w:rsid w:val="0058232C"/>
    <w:rsid w:val="005928CC"/>
    <w:rsid w:val="005E04C3"/>
    <w:rsid w:val="0061371F"/>
    <w:rsid w:val="006533A9"/>
    <w:rsid w:val="006738B5"/>
    <w:rsid w:val="006B5DC9"/>
    <w:rsid w:val="00707543"/>
    <w:rsid w:val="00770CDF"/>
    <w:rsid w:val="007816F9"/>
    <w:rsid w:val="007B2C17"/>
    <w:rsid w:val="00827B46"/>
    <w:rsid w:val="00895DE8"/>
    <w:rsid w:val="008B27FF"/>
    <w:rsid w:val="008B3F06"/>
    <w:rsid w:val="008D0106"/>
    <w:rsid w:val="008D6E57"/>
    <w:rsid w:val="00902047"/>
    <w:rsid w:val="00902CE1"/>
    <w:rsid w:val="00B55422"/>
    <w:rsid w:val="00B75BD3"/>
    <w:rsid w:val="00B86B34"/>
    <w:rsid w:val="00BA21E0"/>
    <w:rsid w:val="00BF7922"/>
    <w:rsid w:val="00C62631"/>
    <w:rsid w:val="00C85CDD"/>
    <w:rsid w:val="00D21F38"/>
    <w:rsid w:val="00D43425"/>
    <w:rsid w:val="00D52AE7"/>
    <w:rsid w:val="00DD00C1"/>
    <w:rsid w:val="00EB03D9"/>
    <w:rsid w:val="00F839D1"/>
    <w:rsid w:val="00FD5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9F36D-A55F-476B-8735-34E74B7FA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6B34"/>
    <w:pPr>
      <w:widowControl w:val="0"/>
      <w:autoSpaceDE w:val="0"/>
      <w:autoSpaceDN w:val="0"/>
      <w:adjustRightInd w:val="0"/>
      <w:spacing w:before="60"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6E57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6E57"/>
    <w:pPr>
      <w:keepNext/>
      <w:keepLines/>
      <w:numPr>
        <w:ilvl w:val="1"/>
        <w:numId w:val="1"/>
      </w:numPr>
      <w:spacing w:before="36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6E57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6E57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6E57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6E57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6E57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6E57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6E57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6E57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D6E57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6E57"/>
    <w:rPr>
      <w:rFonts w:asciiTheme="majorHAnsi" w:eastAsiaTheme="majorEastAsia" w:hAnsiTheme="majorHAnsi" w:cstheme="majorBidi"/>
      <w:b/>
      <w:bCs/>
      <w:color w:val="000000" w:themeColor="text1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6E57"/>
    <w:rPr>
      <w:rFonts w:asciiTheme="majorHAnsi" w:eastAsiaTheme="majorEastAsia" w:hAnsiTheme="majorHAnsi" w:cstheme="majorBidi"/>
      <w:b/>
      <w:bCs/>
      <w:i/>
      <w:iCs/>
      <w:color w:val="000000" w:themeColor="text1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6E57"/>
    <w:rPr>
      <w:rFonts w:asciiTheme="majorHAnsi" w:eastAsiaTheme="majorEastAsia" w:hAnsiTheme="majorHAnsi" w:cstheme="majorBidi"/>
      <w:color w:val="323E4F" w:themeColor="text2" w:themeShade="BF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6E57"/>
    <w:rPr>
      <w:rFonts w:asciiTheme="majorHAnsi" w:eastAsiaTheme="majorEastAsia" w:hAnsiTheme="majorHAnsi" w:cstheme="majorBidi"/>
      <w:i/>
      <w:iCs/>
      <w:color w:val="323E4F" w:themeColor="text2" w:themeShade="BF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6E5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6E5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6E5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D6E57"/>
    <w:pPr>
      <w:spacing w:after="200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D6E57"/>
    <w:pPr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6E57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6E57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8D6E57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8D6E57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8D6E57"/>
    <w:rPr>
      <w:i/>
      <w:iCs/>
      <w:color w:val="auto"/>
    </w:rPr>
  </w:style>
  <w:style w:type="paragraph" w:styleId="Bezodstpw">
    <w:name w:val="No Spacing"/>
    <w:uiPriority w:val="1"/>
    <w:qFormat/>
    <w:rsid w:val="008D6E57"/>
    <w:pPr>
      <w:spacing w:after="0" w:line="240" w:lineRule="auto"/>
    </w:pPr>
  </w:style>
  <w:style w:type="paragraph" w:styleId="Akapitzlist">
    <w:name w:val="List Paragraph"/>
    <w:basedOn w:val="Normalny"/>
    <w:qFormat/>
    <w:rsid w:val="008D6E57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D6E57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8D6E57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6E57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6E57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8D6E57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8D6E57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8D6E57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8D6E57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8D6E57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D6E57"/>
    <w:pPr>
      <w:outlineLvl w:val="9"/>
    </w:pPr>
  </w:style>
  <w:style w:type="character" w:styleId="Hipercze">
    <w:name w:val="Hyperlink"/>
    <w:unhideWhenUsed/>
    <w:rsid w:val="00B86B34"/>
    <w:rPr>
      <w:color w:val="0000FF"/>
      <w:u w:val="single"/>
    </w:rPr>
  </w:style>
  <w:style w:type="paragraph" w:styleId="Lista">
    <w:name w:val="List"/>
    <w:basedOn w:val="Normalny"/>
    <w:uiPriority w:val="99"/>
    <w:unhideWhenUsed/>
    <w:rsid w:val="00261B93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261B93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261B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61B93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61B9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61B93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261B93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261B93"/>
    <w:rPr>
      <w:rFonts w:ascii="Arial" w:eastAsia="Times New Roman" w:hAnsi="Arial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3A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3A9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Footnote">
    <w:name w:val="Footnote"/>
    <w:basedOn w:val="Normalny"/>
    <w:rsid w:val="0061371F"/>
    <w:pPr>
      <w:shd w:val="clear" w:color="auto" w:fill="FFFFFF"/>
      <w:suppressAutoHyphens/>
      <w:autoSpaceDE/>
      <w:adjustRightInd/>
      <w:spacing w:before="0" w:line="259" w:lineRule="exact"/>
      <w:ind w:hanging="340"/>
      <w:jc w:val="both"/>
      <w:textAlignment w:val="baseline"/>
    </w:pPr>
    <w:rPr>
      <w:rFonts w:ascii="Sylfaen" w:eastAsia="Sylfaen" w:hAnsi="Sylfaen" w:cs="Sylfaen"/>
      <w:sz w:val="21"/>
      <w:szCs w:val="21"/>
      <w:lang w:eastAsia="en-US"/>
    </w:rPr>
  </w:style>
  <w:style w:type="paragraph" w:customStyle="1" w:styleId="Bodytext2">
    <w:name w:val="Body text (2)"/>
    <w:basedOn w:val="Normalny"/>
    <w:rsid w:val="00027129"/>
    <w:pPr>
      <w:shd w:val="clear" w:color="auto" w:fill="FFFFFF"/>
      <w:suppressAutoHyphens/>
      <w:autoSpaceDE/>
      <w:adjustRightInd/>
      <w:spacing w:before="140" w:after="140" w:line="276" w:lineRule="exact"/>
      <w:ind w:hanging="360"/>
      <w:jc w:val="both"/>
      <w:textAlignment w:val="baseline"/>
    </w:pPr>
    <w:rPr>
      <w:rFonts w:ascii="Sylfaen" w:eastAsia="Sylfaen" w:hAnsi="Sylfaen" w:cs="Sylfaen"/>
      <w:sz w:val="21"/>
      <w:szCs w:val="21"/>
      <w:lang w:eastAsia="en-US"/>
    </w:rPr>
  </w:style>
  <w:style w:type="paragraph" w:customStyle="1" w:styleId="TableContents">
    <w:name w:val="Table Contents"/>
    <w:basedOn w:val="Normalny"/>
    <w:rsid w:val="00176B30"/>
    <w:pPr>
      <w:suppressLineNumbers/>
      <w:suppressAutoHyphens/>
      <w:autoSpaceDE/>
      <w:adjustRightInd/>
      <w:spacing w:before="0"/>
    </w:pPr>
    <w:rPr>
      <w:rFonts w:ascii="Times New Roman" w:eastAsia="Lucida Sans Unicode" w:hAnsi="Times New Roman" w:cs="Tahoma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klęsły">
      <a:fillStyleLst>
        <a:solidFill>
          <a:schemeClr val="phClr"/>
        </a:solidFill>
        <a:gradFill rotWithShape="1">
          <a:gsLst>
            <a:gs pos="0">
              <a:schemeClr val="phClr">
                <a:tint val="20000"/>
                <a:satMod val="180000"/>
                <a:lumMod val="98000"/>
              </a:schemeClr>
            </a:gs>
            <a:gs pos="40000">
              <a:schemeClr val="phClr">
                <a:tint val="30000"/>
                <a:satMod val="260000"/>
                <a:lumMod val="84000"/>
              </a:schemeClr>
            </a:gs>
            <a:gs pos="100000">
              <a:schemeClr val="phClr">
                <a:tint val="100000"/>
                <a:satMod val="110000"/>
                <a:lumMod val="100000"/>
              </a:schemeClr>
            </a:gs>
          </a:gsLst>
          <a:lin ang="504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75000"/>
                <a:satMod val="120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>
            <a:bevelT w="50800" h="12700" prst="softRound"/>
          </a:sp3d>
        </a:effectStyle>
        <a:effectStyle>
          <a:effectLst>
            <a:outerShdw blurRad="44450" dist="50800" dir="5400000" sx="96000" rotWithShape="0">
              <a:srgbClr val="000000">
                <a:alpha val="34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 contourW="15875">
            <a:bevelT w="101600" h="25400" prst="softRound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2034</Words>
  <Characters>12210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6</cp:revision>
  <cp:lastPrinted>2020-02-06T10:35:00Z</cp:lastPrinted>
  <dcterms:created xsi:type="dcterms:W3CDTF">2020-02-05T07:31:00Z</dcterms:created>
  <dcterms:modified xsi:type="dcterms:W3CDTF">2020-02-06T10:35:00Z</dcterms:modified>
</cp:coreProperties>
</file>